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B3" w:rsidRDefault="00B024B3" w:rsidP="008B7348">
      <w:pPr>
        <w:pStyle w:val="1"/>
        <w:wordWrap w:val="0"/>
        <w:ind w:right="-514"/>
        <w:rPr>
          <w:b w:val="0"/>
        </w:rPr>
      </w:pPr>
      <w:r>
        <w:rPr>
          <w:b w:val="0"/>
        </w:rPr>
        <w:t xml:space="preserve">Attachment </w:t>
      </w:r>
      <w:r w:rsidR="005A3307">
        <w:rPr>
          <w:b w:val="0"/>
        </w:rPr>
        <w:t>14</w:t>
      </w:r>
      <w:r w:rsidR="008B7348">
        <w:rPr>
          <w:b w:val="0"/>
        </w:rPr>
        <w:t xml:space="preserve"> (for Form 1A) / Attachment 7 (for Form 1P) </w:t>
      </w:r>
    </w:p>
    <w:p w:rsidR="00B024B3" w:rsidRDefault="00B024B3">
      <w:pPr>
        <w:ind w:right="-514"/>
        <w:jc w:val="center"/>
        <w:rPr>
          <w:b/>
          <w:u w:val="single"/>
        </w:rPr>
      </w:pPr>
    </w:p>
    <w:p w:rsidR="00B024B3" w:rsidRDefault="00B024B3">
      <w:pPr>
        <w:ind w:right="-514"/>
        <w:jc w:val="both"/>
        <w:rPr>
          <w:b/>
          <w:u w:val="single"/>
        </w:rPr>
      </w:pPr>
      <w:r>
        <w:rPr>
          <w:b/>
          <w:u w:val="single"/>
        </w:rPr>
        <w:t>Undertaking for the Tuition Fee Payment and Refund Arrangements</w:t>
      </w:r>
      <w:bookmarkStart w:id="0" w:name="_GoBack"/>
      <w:bookmarkEnd w:id="0"/>
    </w:p>
    <w:p w:rsidR="00B024B3" w:rsidRDefault="00B024B3">
      <w:pPr>
        <w:pStyle w:val="2"/>
        <w:ind w:right="-514"/>
      </w:pPr>
    </w:p>
    <w:p w:rsidR="00A40D6C" w:rsidRPr="00A92E4D" w:rsidRDefault="00A40D6C" w:rsidP="00A40D6C">
      <w:pPr>
        <w:pStyle w:val="a4"/>
        <w:adjustRightInd w:val="0"/>
        <w:snapToGrid w:val="0"/>
        <w:spacing w:after="120"/>
        <w:rPr>
          <w:snapToGrid w:val="0"/>
          <w:kern w:val="0"/>
        </w:rPr>
      </w:pPr>
      <w:r w:rsidRPr="00A92E4D">
        <w:rPr>
          <w:b/>
          <w:snapToGrid w:val="0"/>
          <w:kern w:val="0"/>
          <w:u w:val="single"/>
        </w:rPr>
        <w:t>PERSONAL INFORMATION COLLECTION STATEMENT</w:t>
      </w:r>
    </w:p>
    <w:p w:rsidR="00A40D6C" w:rsidRPr="00A40D6C" w:rsidRDefault="00A40D6C" w:rsidP="00A40D6C"/>
    <w:p w:rsidR="00A40D6C" w:rsidRPr="00A40D6C" w:rsidRDefault="00A40D6C" w:rsidP="00A40D6C">
      <w:pPr>
        <w:rPr>
          <w:u w:val="single"/>
        </w:rPr>
      </w:pPr>
      <w:r w:rsidRPr="00A40D6C">
        <w:rPr>
          <w:u w:val="single"/>
        </w:rPr>
        <w:t>Purpose of Collection</w:t>
      </w:r>
    </w:p>
    <w:p w:rsidR="00A40D6C" w:rsidRDefault="00A40D6C" w:rsidP="00A40D6C"/>
    <w:p w:rsidR="00A40D6C" w:rsidRPr="007E4BD2" w:rsidRDefault="00A40D6C" w:rsidP="00A40D6C">
      <w:pPr>
        <w:jc w:val="both"/>
      </w:pPr>
      <w:r w:rsidRPr="007E4BD2">
        <w:t>1.</w:t>
      </w:r>
      <w:r w:rsidRPr="007E4BD2">
        <w:tab/>
        <w:t>The personal data provided by you in this form will be used by</w:t>
      </w:r>
      <w:r w:rsidR="00BC69E0">
        <w:t xml:space="preserve"> the</w:t>
      </w:r>
      <w:r w:rsidRPr="007E4BD2">
        <w:t xml:space="preserve"> </w:t>
      </w:r>
      <w:r w:rsidRPr="007E4BD2">
        <w:rPr>
          <w:snapToGrid w:val="0"/>
          <w:kern w:val="0"/>
        </w:rPr>
        <w:t xml:space="preserve">Education Bureau (EDB) </w:t>
      </w:r>
      <w:r w:rsidRPr="007E4BD2">
        <w:t>for one or more of the following purposes:</w:t>
      </w:r>
    </w:p>
    <w:p w:rsidR="00A40D6C" w:rsidRPr="007E4BD2" w:rsidRDefault="00A40D6C" w:rsidP="00A40D6C">
      <w:pPr>
        <w:jc w:val="both"/>
      </w:pPr>
    </w:p>
    <w:p w:rsidR="00A40D6C" w:rsidRPr="007E4BD2" w:rsidRDefault="00A40D6C" w:rsidP="00A40D6C">
      <w:pPr>
        <w:jc w:val="both"/>
      </w:pPr>
      <w:r w:rsidRPr="007E4BD2">
        <w:t>(a)</w:t>
      </w:r>
      <w:r w:rsidRPr="007E4BD2">
        <w:tab/>
        <w:t>Activities relating to the processing, authentication and counter-checking of th</w:t>
      </w:r>
      <w:r w:rsidR="002A38BE">
        <w:t>e application for registration of</w:t>
      </w:r>
      <w:r w:rsidRPr="007E4BD2">
        <w:t xml:space="preserve"> non-local courses;</w:t>
      </w:r>
    </w:p>
    <w:p w:rsidR="00A40D6C" w:rsidRPr="007E4BD2" w:rsidRDefault="00A40D6C" w:rsidP="00A40D6C">
      <w:pPr>
        <w:jc w:val="both"/>
      </w:pPr>
    </w:p>
    <w:p w:rsidR="00A40D6C" w:rsidRPr="007E4BD2" w:rsidRDefault="00A40D6C" w:rsidP="00A40D6C">
      <w:pPr>
        <w:jc w:val="both"/>
      </w:pPr>
      <w:r w:rsidRPr="007E4BD2">
        <w:t>(b)</w:t>
      </w:r>
      <w:r w:rsidRPr="007E4BD2">
        <w:tab/>
        <w:t xml:space="preserve">Activities relating to matching of the personal data with the database of other relevant Government </w:t>
      </w:r>
      <w:proofErr w:type="spellStart"/>
      <w:r w:rsidRPr="007E4BD2">
        <w:t>bureaux</w:t>
      </w:r>
      <w:proofErr w:type="spellEnd"/>
      <w:r w:rsidRPr="007E4BD2">
        <w:t xml:space="preserve"> / departments in connection with the processing, authentication and counter-checking of the application mentioned in (a) above;</w:t>
      </w:r>
    </w:p>
    <w:p w:rsidR="00A40D6C" w:rsidRPr="007E4BD2" w:rsidRDefault="00A40D6C" w:rsidP="00A40D6C">
      <w:pPr>
        <w:jc w:val="both"/>
      </w:pPr>
    </w:p>
    <w:p w:rsidR="00A40D6C" w:rsidRPr="007E4BD2" w:rsidRDefault="00A40D6C" w:rsidP="00A40D6C">
      <w:pPr>
        <w:jc w:val="both"/>
      </w:pPr>
      <w:r w:rsidRPr="007E4BD2">
        <w:t>(c)</w:t>
      </w:r>
      <w:r w:rsidRPr="007E4BD2">
        <w:tab/>
        <w:t xml:space="preserve">Activities relating to matching of the personal data within the database of </w:t>
      </w:r>
      <w:r w:rsidR="00BC69E0">
        <w:t xml:space="preserve">the </w:t>
      </w:r>
      <w:r w:rsidRPr="007E4BD2">
        <w:t xml:space="preserve">EDB for purposes of verifying / updating records of </w:t>
      </w:r>
      <w:r w:rsidR="00BC69E0">
        <w:t xml:space="preserve">the </w:t>
      </w:r>
      <w:r w:rsidRPr="007E4BD2">
        <w:t>EDB;</w:t>
      </w:r>
    </w:p>
    <w:p w:rsidR="00A40D6C" w:rsidRPr="007E4BD2" w:rsidRDefault="00A40D6C" w:rsidP="00A40D6C">
      <w:pPr>
        <w:jc w:val="both"/>
      </w:pPr>
    </w:p>
    <w:p w:rsidR="00A40D6C" w:rsidRPr="007E4BD2" w:rsidRDefault="00A40D6C" w:rsidP="00A40D6C">
      <w:pPr>
        <w:jc w:val="both"/>
      </w:pPr>
      <w:r w:rsidRPr="007E4BD2">
        <w:t>(d)</w:t>
      </w:r>
      <w:r w:rsidRPr="007E4BD2">
        <w:tab/>
        <w:t xml:space="preserve">Activities relating to training and development including invitation of participation in </w:t>
      </w:r>
      <w:proofErr w:type="spellStart"/>
      <w:r w:rsidRPr="007E4BD2">
        <w:t>programmes</w:t>
      </w:r>
      <w:proofErr w:type="spellEnd"/>
      <w:r w:rsidRPr="007E4BD2">
        <w:t>/activities, applications for reimbursement of course fees, assessment of nominations, awards and scholarship, and monitoring of attainment progress;</w:t>
      </w:r>
    </w:p>
    <w:p w:rsidR="00A40D6C" w:rsidRPr="007E4BD2" w:rsidRDefault="00A40D6C" w:rsidP="00A40D6C">
      <w:pPr>
        <w:jc w:val="both"/>
      </w:pPr>
    </w:p>
    <w:p w:rsidR="00A40D6C" w:rsidRPr="007E4BD2" w:rsidRDefault="00A40D6C" w:rsidP="00A40D6C">
      <w:pPr>
        <w:jc w:val="both"/>
      </w:pPr>
      <w:r w:rsidRPr="007E4BD2">
        <w:t>(e)</w:t>
      </w:r>
      <w:r w:rsidRPr="007E4BD2">
        <w:tab/>
        <w:t xml:space="preserve">Activities relating to the processing and vetting of applications for, and disbursement of, funding / grants / subsidies, and conducting of audits; </w:t>
      </w:r>
    </w:p>
    <w:p w:rsidR="00A40D6C" w:rsidRPr="007E4BD2" w:rsidRDefault="00A40D6C" w:rsidP="00A40D6C">
      <w:pPr>
        <w:jc w:val="both"/>
      </w:pPr>
    </w:p>
    <w:p w:rsidR="00A40D6C" w:rsidRPr="007E4BD2" w:rsidRDefault="00A40D6C" w:rsidP="00A40D6C">
      <w:pPr>
        <w:jc w:val="both"/>
      </w:pPr>
      <w:r w:rsidRPr="007E4BD2">
        <w:t>(f)</w:t>
      </w:r>
      <w:r w:rsidRPr="007E4BD2">
        <w:tab/>
        <w:t>Activities relating to compilation of statistics, research and Government publications; and</w:t>
      </w:r>
    </w:p>
    <w:p w:rsidR="00A40D6C" w:rsidRPr="007E4BD2" w:rsidRDefault="00A40D6C" w:rsidP="00A40D6C">
      <w:pPr>
        <w:jc w:val="both"/>
      </w:pPr>
    </w:p>
    <w:p w:rsidR="00A40D6C" w:rsidRPr="007E4BD2" w:rsidRDefault="00A40D6C" w:rsidP="00A40D6C">
      <w:pPr>
        <w:jc w:val="both"/>
      </w:pPr>
      <w:r w:rsidRPr="007E4BD2">
        <w:t>(g)</w:t>
      </w:r>
      <w:r w:rsidRPr="007E4BD2">
        <w:tab/>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A40D6C" w:rsidRPr="007E4BD2" w:rsidRDefault="00A40D6C" w:rsidP="00A40D6C">
      <w:pPr>
        <w:jc w:val="both"/>
      </w:pPr>
    </w:p>
    <w:p w:rsidR="00A40D6C" w:rsidRPr="007E4BD2" w:rsidRDefault="00A40D6C" w:rsidP="00A40D6C">
      <w:pPr>
        <w:jc w:val="both"/>
      </w:pPr>
      <w:r w:rsidRPr="007E4BD2">
        <w:t>2.</w:t>
      </w:r>
      <w:r w:rsidRPr="007E4BD2">
        <w:tab/>
        <w:t xml:space="preserve">The provision of personal data required by this form and during the processing of this form is obligatory.  In the event that you do not provide those personal data, we may not be able to handle or further process the application.  </w:t>
      </w:r>
    </w:p>
    <w:p w:rsidR="00A40D6C" w:rsidRPr="007E4BD2" w:rsidRDefault="00A40D6C" w:rsidP="00A40D6C">
      <w:pPr>
        <w:jc w:val="both"/>
      </w:pPr>
    </w:p>
    <w:p w:rsidR="00A40D6C" w:rsidRPr="007E4BD2" w:rsidRDefault="00A40D6C" w:rsidP="00A40D6C">
      <w:pPr>
        <w:jc w:val="both"/>
      </w:pPr>
    </w:p>
    <w:p w:rsidR="002D2F14" w:rsidRDefault="00315BDD" w:rsidP="00A40D6C">
      <w:pPr>
        <w:jc w:val="both"/>
        <w:rPr>
          <w:u w:val="single"/>
        </w:rPr>
      </w:pPr>
      <w:r>
        <w:rPr>
          <w:u w:val="single"/>
        </w:rPr>
        <w:br w:type="page"/>
      </w:r>
    </w:p>
    <w:p w:rsidR="00A40D6C" w:rsidRPr="007E4BD2" w:rsidRDefault="00A40D6C" w:rsidP="00A40D6C">
      <w:pPr>
        <w:jc w:val="both"/>
        <w:rPr>
          <w:u w:val="single"/>
        </w:rPr>
      </w:pPr>
      <w:r w:rsidRPr="007E4BD2">
        <w:rPr>
          <w:u w:val="single"/>
        </w:rPr>
        <w:lastRenderedPageBreak/>
        <w:t>Classes of Transferees</w:t>
      </w:r>
    </w:p>
    <w:p w:rsidR="00A40D6C" w:rsidRPr="007E4BD2" w:rsidRDefault="00A40D6C" w:rsidP="00A40D6C">
      <w:pPr>
        <w:jc w:val="both"/>
      </w:pPr>
    </w:p>
    <w:p w:rsidR="00A40D6C" w:rsidRPr="007E4BD2" w:rsidRDefault="00A40D6C" w:rsidP="00A40D6C">
      <w:pPr>
        <w:jc w:val="both"/>
      </w:pPr>
      <w:r w:rsidRPr="007E4BD2">
        <w:t>3.</w:t>
      </w:r>
      <w:r w:rsidRPr="007E4BD2">
        <w:tab/>
        <w:t xml:space="preserve">The personal data you provide will be made available to persons working in </w:t>
      </w:r>
      <w:r w:rsidR="00BC69E0">
        <w:t xml:space="preserve">the </w:t>
      </w:r>
      <w:r w:rsidRPr="007E4BD2">
        <w:t>EDB.  Apart from this, they may be transferred or disclosed to the parties or in the circumstances listed below:-</w:t>
      </w:r>
    </w:p>
    <w:p w:rsidR="00A40D6C" w:rsidRPr="007E4BD2" w:rsidRDefault="00A40D6C" w:rsidP="00A40D6C">
      <w:pPr>
        <w:jc w:val="both"/>
      </w:pPr>
    </w:p>
    <w:p w:rsidR="00A40D6C" w:rsidRPr="007E4BD2" w:rsidRDefault="00A40D6C" w:rsidP="00A40D6C">
      <w:pPr>
        <w:jc w:val="both"/>
      </w:pPr>
      <w:r w:rsidRPr="007E4BD2">
        <w:t>(a)</w:t>
      </w:r>
      <w:r w:rsidRPr="007E4BD2">
        <w:tab/>
      </w:r>
      <w:proofErr w:type="gramStart"/>
      <w:r w:rsidRPr="007E4BD2">
        <w:t>other</w:t>
      </w:r>
      <w:proofErr w:type="gramEnd"/>
      <w:r w:rsidRPr="007E4BD2">
        <w:t xml:space="preserve"> Government </w:t>
      </w:r>
      <w:proofErr w:type="spellStart"/>
      <w:r w:rsidRPr="007E4BD2">
        <w:t>bureau</w:t>
      </w:r>
      <w:r w:rsidR="00BA78D1">
        <w:t>x</w:t>
      </w:r>
      <w:proofErr w:type="spellEnd"/>
      <w:r w:rsidRPr="007E4BD2">
        <w:t xml:space="preserve"> and departments for the purposes mentioned in paragraph 1 above; </w:t>
      </w:r>
    </w:p>
    <w:p w:rsidR="00A40D6C" w:rsidRPr="007E4BD2" w:rsidRDefault="00A40D6C" w:rsidP="00A40D6C">
      <w:pPr>
        <w:jc w:val="both"/>
      </w:pPr>
    </w:p>
    <w:p w:rsidR="00A40D6C" w:rsidRPr="007E4BD2" w:rsidRDefault="00A40D6C" w:rsidP="00A40D6C">
      <w:pPr>
        <w:jc w:val="both"/>
      </w:pPr>
      <w:r w:rsidRPr="007E4BD2">
        <w:t>(b)</w:t>
      </w:r>
      <w:r w:rsidRPr="007E4BD2">
        <w:tab/>
      </w:r>
      <w:proofErr w:type="gramStart"/>
      <w:r w:rsidRPr="007E4BD2">
        <w:t>the</w:t>
      </w:r>
      <w:proofErr w:type="gramEnd"/>
      <w:r w:rsidRPr="007E4BD2">
        <w:t xml:space="preserve"> school in which the form relates for the purposes mentioned in paragraph 1 above;</w:t>
      </w:r>
    </w:p>
    <w:p w:rsidR="00A40D6C" w:rsidRPr="007E4BD2" w:rsidRDefault="00A40D6C" w:rsidP="00A40D6C">
      <w:pPr>
        <w:jc w:val="both"/>
      </w:pPr>
    </w:p>
    <w:p w:rsidR="00A40D6C" w:rsidRPr="007E4BD2" w:rsidRDefault="00A40D6C" w:rsidP="00A40D6C">
      <w:pPr>
        <w:jc w:val="both"/>
      </w:pPr>
      <w:r w:rsidRPr="007E4BD2">
        <w:t>(c)</w:t>
      </w:r>
      <w:r w:rsidRPr="007E4BD2">
        <w:tab/>
      </w:r>
      <w:proofErr w:type="gramStart"/>
      <w:r w:rsidRPr="007E4BD2">
        <w:t>personnel</w:t>
      </w:r>
      <w:proofErr w:type="gramEnd"/>
      <w:r w:rsidRPr="007E4BD2">
        <w:t xml:space="preserve">, agent, service provider or </w:t>
      </w:r>
      <w:proofErr w:type="spellStart"/>
      <w:r w:rsidRPr="007E4BD2">
        <w:t>organi</w:t>
      </w:r>
      <w:r w:rsidR="00E74AA4" w:rsidRPr="007E4BD2">
        <w:rPr>
          <w:rFonts w:hint="eastAsia"/>
          <w:lang w:eastAsia="zh-HK"/>
        </w:rPr>
        <w:t>s</w:t>
      </w:r>
      <w:r w:rsidRPr="007E4BD2">
        <w:t>ations</w:t>
      </w:r>
      <w:proofErr w:type="spellEnd"/>
      <w:r w:rsidRPr="007E4BD2">
        <w:t xml:space="preserve">, including the Hong Kong Council for Accreditation of Academic and Vocational Qualifications, engaged by </w:t>
      </w:r>
      <w:r w:rsidR="00BC69E0">
        <w:t xml:space="preserve">the </w:t>
      </w:r>
      <w:r w:rsidRPr="007E4BD2">
        <w:t>EDB to provide services or advice for purposes mentioned in paragraph 1 above;</w:t>
      </w:r>
    </w:p>
    <w:p w:rsidR="00A40D6C" w:rsidRPr="007E4BD2" w:rsidRDefault="00A40D6C" w:rsidP="00A40D6C">
      <w:pPr>
        <w:jc w:val="both"/>
      </w:pPr>
    </w:p>
    <w:p w:rsidR="00A40D6C" w:rsidRPr="007E4BD2" w:rsidRDefault="00A40D6C" w:rsidP="00A40D6C">
      <w:pPr>
        <w:jc w:val="both"/>
      </w:pPr>
      <w:r w:rsidRPr="007E4BD2">
        <w:t>(d)</w:t>
      </w:r>
      <w:r w:rsidRPr="007E4BD2">
        <w:tab/>
      </w:r>
      <w:proofErr w:type="gramStart"/>
      <w:r w:rsidRPr="007E4BD2">
        <w:t>where</w:t>
      </w:r>
      <w:proofErr w:type="gramEnd"/>
      <w:r w:rsidRPr="007E4BD2">
        <w:t xml:space="preserve"> you have given your prescribed consent to such disclosure; and</w:t>
      </w:r>
    </w:p>
    <w:p w:rsidR="00A40D6C" w:rsidRPr="007E4BD2" w:rsidRDefault="00A40D6C" w:rsidP="00A40D6C">
      <w:pPr>
        <w:jc w:val="both"/>
      </w:pPr>
    </w:p>
    <w:p w:rsidR="00A40D6C" w:rsidRPr="007E4BD2" w:rsidRDefault="00A40D6C" w:rsidP="00A40D6C">
      <w:pPr>
        <w:jc w:val="both"/>
      </w:pPr>
      <w:r w:rsidRPr="007E4BD2">
        <w:t>(e)</w:t>
      </w:r>
      <w:r w:rsidRPr="007E4BD2">
        <w:tab/>
      </w:r>
      <w:proofErr w:type="gramStart"/>
      <w:r w:rsidRPr="007E4BD2">
        <w:t>where</w:t>
      </w:r>
      <w:proofErr w:type="gramEnd"/>
      <w:r w:rsidRPr="007E4BD2">
        <w:t xml:space="preserve"> such disclosure is </w:t>
      </w:r>
      <w:proofErr w:type="spellStart"/>
      <w:r w:rsidRPr="007E4BD2">
        <w:t>authorised</w:t>
      </w:r>
      <w:proofErr w:type="spellEnd"/>
      <w:r w:rsidRPr="007E4BD2">
        <w:t xml:space="preserve"> or required under the law or court order applicable to Hong Kong.</w:t>
      </w:r>
    </w:p>
    <w:p w:rsidR="00A40D6C" w:rsidRPr="007E4BD2" w:rsidRDefault="00A40D6C" w:rsidP="00A40D6C">
      <w:pPr>
        <w:jc w:val="both"/>
      </w:pPr>
    </w:p>
    <w:p w:rsidR="00A40D6C" w:rsidRPr="007E4BD2" w:rsidRDefault="00A40D6C" w:rsidP="00A40D6C">
      <w:pPr>
        <w:jc w:val="both"/>
        <w:rPr>
          <w:u w:val="single"/>
        </w:rPr>
      </w:pPr>
      <w:r w:rsidRPr="007E4BD2">
        <w:rPr>
          <w:u w:val="single"/>
        </w:rPr>
        <w:t>Access to Personal Data</w:t>
      </w:r>
    </w:p>
    <w:p w:rsidR="00A40D6C" w:rsidRPr="007E4BD2" w:rsidRDefault="00A40D6C" w:rsidP="00A40D6C">
      <w:pPr>
        <w:jc w:val="both"/>
      </w:pPr>
    </w:p>
    <w:p w:rsidR="00A40D6C" w:rsidRDefault="00A40D6C" w:rsidP="00A40D6C">
      <w:pPr>
        <w:jc w:val="both"/>
      </w:pPr>
      <w:r w:rsidRPr="007E4BD2">
        <w:t>4.</w:t>
      </w:r>
      <w:r w:rsidRPr="007E4BD2">
        <w:tab/>
        <w:t xml:space="preserve">You have the right to request access to and correction of your personal data held by </w:t>
      </w:r>
      <w:r w:rsidR="00BC69E0">
        <w:t xml:space="preserve">the </w:t>
      </w:r>
      <w:r w:rsidRPr="007E4BD2">
        <w:t xml:space="preserve">EDB.  Request for access </w:t>
      </w:r>
      <w:r w:rsidR="00BA78D1">
        <w:t xml:space="preserve">to </w:t>
      </w:r>
      <w:r w:rsidRPr="007E4BD2">
        <w:t>or correction of personal data should be made in writing to Executive Officer (Non-local Courses Registry</w:t>
      </w:r>
      <w:proofErr w:type="gramStart"/>
      <w:r w:rsidRPr="007E4BD2">
        <w:t>)1</w:t>
      </w:r>
      <w:proofErr w:type="gramEnd"/>
      <w:r w:rsidRPr="007E4BD2">
        <w:t xml:space="preserve"> at Room 603, 6/F, 14 </w:t>
      </w:r>
      <w:proofErr w:type="spellStart"/>
      <w:r w:rsidRPr="007E4BD2">
        <w:t>Taikoo</w:t>
      </w:r>
      <w:proofErr w:type="spellEnd"/>
      <w:r w:rsidRPr="007E4BD2">
        <w:t xml:space="preserve"> Wan Road, </w:t>
      </w:r>
      <w:proofErr w:type="spellStart"/>
      <w:r w:rsidRPr="007E4BD2">
        <w:t>Taikoo</w:t>
      </w:r>
      <w:proofErr w:type="spellEnd"/>
      <w:r w:rsidRPr="007E4BD2">
        <w:t xml:space="preserve"> </w:t>
      </w:r>
      <w:proofErr w:type="spellStart"/>
      <w:r w:rsidRPr="007E4BD2">
        <w:t>Shing</w:t>
      </w:r>
      <w:proofErr w:type="spellEnd"/>
      <w:r w:rsidRPr="007E4BD2">
        <w:t xml:space="preserve">, </w:t>
      </w:r>
      <w:r w:rsidR="007E4BD2" w:rsidRPr="007E4BD2">
        <w:t xml:space="preserve">Hong Kong </w:t>
      </w:r>
      <w:r w:rsidRPr="007E4BD2">
        <w:t xml:space="preserve">or email to </w:t>
      </w:r>
      <w:hyperlink r:id="rId8" w:history="1">
        <w:r w:rsidRPr="007E4BD2">
          <w:rPr>
            <w:rStyle w:val="aa"/>
          </w:rPr>
          <w:t>exoncr1@edb.gov.hk</w:t>
        </w:r>
      </w:hyperlink>
      <w:r w:rsidRPr="007E4BD2">
        <w:t>.</w:t>
      </w:r>
    </w:p>
    <w:p w:rsidR="00A40D6C" w:rsidRDefault="00A40D6C" w:rsidP="00A40D6C">
      <w:pPr>
        <w:pBdr>
          <w:bottom w:val="single" w:sz="6" w:space="1" w:color="auto"/>
        </w:pBdr>
      </w:pPr>
    </w:p>
    <w:p w:rsidR="00A40D6C" w:rsidRPr="00A40D6C" w:rsidRDefault="00A40D6C" w:rsidP="00A40D6C"/>
    <w:p w:rsidR="00B024B3" w:rsidRDefault="00B024B3">
      <w:pPr>
        <w:spacing w:line="360" w:lineRule="auto"/>
        <w:ind w:right="-514"/>
      </w:pPr>
      <w:r>
        <w:t>Course name: __________________________________________________________________</w:t>
      </w:r>
    </w:p>
    <w:p w:rsidR="00B024B3" w:rsidRDefault="00B024B3">
      <w:pPr>
        <w:spacing w:line="360" w:lineRule="auto"/>
        <w:ind w:right="-514"/>
      </w:pPr>
      <w:r>
        <w:t>Non-local institution / professional body: ____________________________________________</w:t>
      </w:r>
    </w:p>
    <w:p w:rsidR="00B024B3" w:rsidRDefault="00B024B3">
      <w:pPr>
        <w:pStyle w:val="2"/>
        <w:ind w:right="-514"/>
        <w:rPr>
          <w:u w:val="none"/>
        </w:rPr>
      </w:pPr>
    </w:p>
    <w:p w:rsidR="002D2F14" w:rsidRDefault="002D2F14">
      <w:pPr>
        <w:pStyle w:val="2"/>
        <w:ind w:right="-514"/>
        <w:rPr>
          <w:u w:val="none"/>
        </w:rPr>
      </w:pPr>
      <w:r>
        <w:rPr>
          <w:u w:val="none"/>
        </w:rPr>
        <w:br w:type="page"/>
      </w:r>
    </w:p>
    <w:p w:rsidR="002D2F14" w:rsidRDefault="002D2F14">
      <w:pPr>
        <w:pStyle w:val="2"/>
        <w:ind w:right="-514"/>
        <w:rPr>
          <w:u w:val="none"/>
        </w:rPr>
      </w:pPr>
    </w:p>
    <w:p w:rsidR="00B024B3" w:rsidRDefault="00B024B3">
      <w:pPr>
        <w:pStyle w:val="2"/>
        <w:ind w:right="-514"/>
        <w:rPr>
          <w:u w:val="none"/>
        </w:rPr>
      </w:pPr>
      <w:r>
        <w:rPr>
          <w:u w:val="none"/>
        </w:rPr>
        <w:t xml:space="preserve">Part </w:t>
      </w:r>
      <w:proofErr w:type="gramStart"/>
      <w:r>
        <w:rPr>
          <w:u w:val="none"/>
        </w:rPr>
        <w:t>A</w:t>
      </w:r>
      <w:proofErr w:type="gramEnd"/>
      <w:r>
        <w:rPr>
          <w:u w:val="none"/>
        </w:rPr>
        <w:tab/>
        <w:t>Tuition Fee Payment Arrangement</w:t>
      </w:r>
    </w:p>
    <w:p w:rsidR="00B024B3" w:rsidRDefault="00B024B3">
      <w:pPr>
        <w:ind w:right="-514"/>
      </w:pPr>
    </w:p>
    <w:p w:rsidR="00B024B3" w:rsidRDefault="00B024B3">
      <w:pPr>
        <w:ind w:left="-360" w:right="-514"/>
        <w:jc w:val="both"/>
        <w:rPr>
          <w:i/>
        </w:rPr>
      </w:pPr>
      <w:r>
        <w:rPr>
          <w:i/>
        </w:rPr>
        <w:t>(Please read the attached examples and decide on the payment option/options you would like to offer to students. Please tick either paragraph 1, 2</w:t>
      </w:r>
      <w:r>
        <w:rPr>
          <w:b/>
          <w:i/>
        </w:rPr>
        <w:t xml:space="preserve"> </w:t>
      </w:r>
      <w:r w:rsidRPr="00752534">
        <w:rPr>
          <w:b/>
          <w:i/>
        </w:rPr>
        <w:t>o</w:t>
      </w:r>
      <w:r>
        <w:rPr>
          <w:b/>
          <w:i/>
        </w:rPr>
        <w:t>r</w:t>
      </w:r>
      <w:r>
        <w:rPr>
          <w:i/>
        </w:rPr>
        <w:t xml:space="preserve"> both)</w:t>
      </w:r>
    </w:p>
    <w:p w:rsidR="00B024B3" w:rsidRDefault="00B024B3">
      <w:pPr>
        <w:pStyle w:val="20"/>
        <w:ind w:left="0" w:right="-514" w:hanging="360"/>
        <w:rPr>
          <w:b/>
        </w:rPr>
      </w:pPr>
      <w:r>
        <w:sym w:font="Wingdings" w:char="F071"/>
      </w:r>
      <w:r>
        <w:tab/>
        <w:t>1.</w:t>
      </w:r>
      <w:r>
        <w:tab/>
        <w:t xml:space="preserve">I understand that the following proposed payment option/options fulfil(s) the combined effect of </w:t>
      </w:r>
      <w:r w:rsidR="005A3307">
        <w:t xml:space="preserve">section </w:t>
      </w:r>
      <w:r>
        <w:t>10(3</w:t>
      </w:r>
      <w:proofErr w:type="gramStart"/>
      <w:r>
        <w:t>)(</w:t>
      </w:r>
      <w:proofErr w:type="gramEnd"/>
      <w:r>
        <w:t>d)(</w:t>
      </w:r>
      <w:proofErr w:type="spellStart"/>
      <w:r>
        <w:t>i</w:t>
      </w:r>
      <w:proofErr w:type="spellEnd"/>
      <w:r>
        <w:t xml:space="preserve">) and </w:t>
      </w:r>
      <w:r w:rsidR="005A3307">
        <w:t xml:space="preserve">section </w:t>
      </w:r>
      <w:r>
        <w:t>2(7) of the Non-local Higher and Professional Ed</w:t>
      </w:r>
      <w:r w:rsidR="005A3307">
        <w:t>ucation (Regulation) Ordinance, Cap. 493</w:t>
      </w:r>
      <w:r>
        <w:t xml:space="preserve"> </w:t>
      </w:r>
      <w:r w:rsidR="005A3307">
        <w:t xml:space="preserve">(the Ordinance) </w:t>
      </w:r>
      <w:r>
        <w:t>and will normally be approved by the Registrar</w:t>
      </w:r>
      <w:r w:rsidR="005A3307">
        <w:t xml:space="preserve"> of Non-local Higher and Professional Education Courses (the Registrar)</w:t>
      </w:r>
      <w:r>
        <w:t>.</w:t>
      </w:r>
    </w:p>
    <w:p w:rsidR="00B024B3" w:rsidRDefault="00B024B3">
      <w:pPr>
        <w:pStyle w:val="20"/>
        <w:ind w:left="0" w:right="-514" w:hanging="360"/>
      </w:pPr>
    </w:p>
    <w:p w:rsidR="00B024B3" w:rsidRDefault="00B024B3">
      <w:pPr>
        <w:ind w:right="-514"/>
        <w:jc w:val="both"/>
      </w:pPr>
      <w:r>
        <w:t>Standard course length (Note 1): ___________________________________________________</w:t>
      </w:r>
    </w:p>
    <w:p w:rsidR="00B024B3" w:rsidRDefault="00B024B3">
      <w:pPr>
        <w:numPr>
          <w:ilvl w:val="0"/>
          <w:numId w:val="17"/>
        </w:numPr>
        <w:tabs>
          <w:tab w:val="left" w:pos="1080"/>
          <w:tab w:val="left" w:pos="1260"/>
          <w:tab w:val="left" w:pos="3096"/>
          <w:tab w:val="left" w:pos="4248"/>
          <w:tab w:val="left" w:pos="6480"/>
          <w:tab w:val="left" w:pos="7704"/>
        </w:tabs>
        <w:ind w:right="-514"/>
        <w:jc w:val="both"/>
      </w:pPr>
      <w:r>
        <w:t>Each instalment covers 3 months of the course and will be collected within 1 month before the commencement of that part of the course.</w:t>
      </w:r>
    </w:p>
    <w:p w:rsidR="00B024B3" w:rsidRDefault="00B024B3">
      <w:pPr>
        <w:numPr>
          <w:ilvl w:val="0"/>
          <w:numId w:val="17"/>
        </w:numPr>
        <w:tabs>
          <w:tab w:val="left" w:pos="1080"/>
          <w:tab w:val="left" w:pos="1260"/>
          <w:tab w:val="left" w:pos="3096"/>
          <w:tab w:val="left" w:pos="4248"/>
          <w:tab w:val="left" w:pos="6480"/>
          <w:tab w:val="left" w:pos="7704"/>
        </w:tabs>
        <w:ind w:right="-514"/>
        <w:jc w:val="both"/>
      </w:pPr>
      <w:r>
        <w:t xml:space="preserve">Each instalment covers 2 months of the course and will be collected within 2 months before the commencement of that part of the course.  </w:t>
      </w:r>
    </w:p>
    <w:p w:rsidR="00B024B3" w:rsidRDefault="00B024B3">
      <w:pPr>
        <w:numPr>
          <w:ilvl w:val="0"/>
          <w:numId w:val="17"/>
        </w:numPr>
        <w:tabs>
          <w:tab w:val="left" w:pos="1080"/>
          <w:tab w:val="left" w:pos="1260"/>
          <w:tab w:val="left" w:pos="3096"/>
          <w:tab w:val="left" w:pos="4248"/>
          <w:tab w:val="left" w:pos="6480"/>
          <w:tab w:val="left" w:pos="7704"/>
        </w:tabs>
        <w:ind w:right="-514"/>
        <w:jc w:val="both"/>
      </w:pPr>
      <w:r>
        <w:t xml:space="preserve">Each instalment covers 1 month of the course and will be collected within 3 months before the commencement of that part of the course.     </w:t>
      </w:r>
    </w:p>
    <w:p w:rsidR="00B024B3" w:rsidRDefault="00B024B3">
      <w:pPr>
        <w:ind w:right="-514"/>
        <w:jc w:val="both"/>
        <w:rPr>
          <w:i/>
          <w:sz w:val="20"/>
        </w:rPr>
      </w:pPr>
      <w:r>
        <w:rPr>
          <w:i/>
          <w:sz w:val="20"/>
        </w:rPr>
        <w:t>(</w:t>
      </w:r>
      <w:proofErr w:type="gramStart"/>
      <w:r>
        <w:rPr>
          <w:i/>
          <w:sz w:val="20"/>
        </w:rPr>
        <w:t>please</w:t>
      </w:r>
      <w:proofErr w:type="gramEnd"/>
      <w:r>
        <w:rPr>
          <w:i/>
          <w:sz w:val="20"/>
        </w:rPr>
        <w:t xml:space="preserve"> tick as appropriate)</w:t>
      </w:r>
    </w:p>
    <w:p w:rsidR="00B024B3" w:rsidRDefault="00B024B3">
      <w:pPr>
        <w:pStyle w:val="a3"/>
        <w:tabs>
          <w:tab w:val="clear" w:pos="0"/>
        </w:tabs>
        <w:ind w:right="-514" w:hanging="360"/>
        <w:jc w:val="left"/>
      </w:pPr>
      <w:r>
        <w:tab/>
        <w:t>Total no. of instalments for the whole course: _________________________________________</w:t>
      </w:r>
    </w:p>
    <w:p w:rsidR="00B024B3" w:rsidRDefault="00B024B3">
      <w:pPr>
        <w:pStyle w:val="a3"/>
        <w:tabs>
          <w:tab w:val="clear" w:pos="0"/>
        </w:tabs>
        <w:ind w:right="-514" w:hanging="360"/>
      </w:pPr>
    </w:p>
    <w:p w:rsidR="00B024B3" w:rsidRDefault="00B024B3">
      <w:pPr>
        <w:pStyle w:val="a3"/>
        <w:tabs>
          <w:tab w:val="clear" w:pos="0"/>
        </w:tabs>
        <w:ind w:right="-514" w:hanging="360"/>
      </w:pPr>
      <w:r>
        <w:sym w:font="Wingdings" w:char="F071"/>
      </w:r>
      <w:r>
        <w:tab/>
        <w:t>2.</w:t>
      </w:r>
      <w:r>
        <w:tab/>
        <w:t xml:space="preserve">I understand that the following proposed payment option comes under </w:t>
      </w:r>
      <w:r w:rsidR="005A3307">
        <w:t xml:space="preserve">section </w:t>
      </w:r>
      <w:r>
        <w:t>10(3</w:t>
      </w:r>
      <w:proofErr w:type="gramStart"/>
      <w:r>
        <w:t>)(</w:t>
      </w:r>
      <w:proofErr w:type="gramEnd"/>
      <w:r>
        <w:t xml:space="preserve">d)(ii) of </w:t>
      </w:r>
      <w:r w:rsidR="005A3307">
        <w:t>the Ordinance</w:t>
      </w:r>
      <w:r>
        <w:t xml:space="preserve"> and requires the Registrar to exercise his discretion to approve. Any instalment covers more than 6 months will not be approved.  </w:t>
      </w:r>
    </w:p>
    <w:p w:rsidR="00B024B3" w:rsidRDefault="00B024B3">
      <w:pPr>
        <w:pStyle w:val="a3"/>
        <w:tabs>
          <w:tab w:val="clear" w:pos="0"/>
        </w:tabs>
        <w:ind w:right="-514" w:hanging="360"/>
      </w:pPr>
      <w:r>
        <w:tab/>
      </w:r>
    </w:p>
    <w:p w:rsidR="00B024B3" w:rsidRDefault="00B024B3">
      <w:pPr>
        <w:ind w:right="-514"/>
        <w:jc w:val="both"/>
      </w:pPr>
      <w:r>
        <w:t>Standard course length (Note 1): ___________________________________________________</w:t>
      </w:r>
    </w:p>
    <w:p w:rsidR="00B024B3" w:rsidRDefault="00B024B3">
      <w:pPr>
        <w:tabs>
          <w:tab w:val="left" w:pos="1080"/>
          <w:tab w:val="left" w:pos="1300"/>
          <w:tab w:val="left" w:pos="1440"/>
          <w:tab w:val="left" w:pos="3096"/>
          <w:tab w:val="left" w:pos="4248"/>
          <w:tab w:val="left" w:pos="6480"/>
          <w:tab w:val="left" w:pos="7704"/>
        </w:tabs>
        <w:ind w:right="-514"/>
        <w:jc w:val="both"/>
      </w:pPr>
      <w:r>
        <w:t xml:space="preserve">Each instalment covers _______ </w:t>
      </w:r>
      <w:r>
        <w:rPr>
          <w:i/>
          <w:sz w:val="20"/>
        </w:rPr>
        <w:t>(Note: Not more than 6)</w:t>
      </w:r>
      <w:r>
        <w:t xml:space="preserve"> months of the course and will be collected within 1 month before the commencement of that part of the course.  </w:t>
      </w:r>
    </w:p>
    <w:p w:rsidR="00B024B3" w:rsidRDefault="00B024B3">
      <w:pPr>
        <w:pStyle w:val="a3"/>
        <w:tabs>
          <w:tab w:val="clear" w:pos="0"/>
        </w:tabs>
        <w:ind w:right="-514" w:firstLine="0"/>
      </w:pPr>
      <w:r>
        <w:t>The instalments are based on modules / subjects / units / papers / semesters / phases / terms / sessions</w:t>
      </w:r>
      <w:r>
        <w:rPr>
          <w:i/>
          <w:sz w:val="20"/>
        </w:rPr>
        <w:t xml:space="preserve"> (please delete as appropriate).</w:t>
      </w:r>
    </w:p>
    <w:p w:rsidR="00B024B3" w:rsidRDefault="00B024B3">
      <w:pPr>
        <w:pStyle w:val="a3"/>
        <w:tabs>
          <w:tab w:val="clear" w:pos="0"/>
        </w:tabs>
        <w:ind w:right="-514" w:firstLine="0"/>
      </w:pPr>
      <w:r>
        <w:t>Total no. of instalments for the whole course: _________________________________________</w:t>
      </w:r>
    </w:p>
    <w:p w:rsidR="00B024B3" w:rsidRDefault="00B024B3">
      <w:pPr>
        <w:pStyle w:val="a3"/>
        <w:tabs>
          <w:tab w:val="clear" w:pos="0"/>
        </w:tabs>
        <w:ind w:right="-514" w:firstLine="0"/>
      </w:pPr>
    </w:p>
    <w:tbl>
      <w:tblPr>
        <w:tblW w:w="0" w:type="auto"/>
        <w:tblInd w:w="-80" w:type="dxa"/>
        <w:tblLayout w:type="fixed"/>
        <w:tblCellMar>
          <w:left w:w="28" w:type="dxa"/>
          <w:right w:w="28" w:type="dxa"/>
        </w:tblCellMar>
        <w:tblLook w:val="01E0" w:firstRow="1" w:lastRow="1" w:firstColumn="1" w:lastColumn="1" w:noHBand="0" w:noVBand="0"/>
      </w:tblPr>
      <w:tblGrid>
        <w:gridCol w:w="1068"/>
        <w:gridCol w:w="8400"/>
      </w:tblGrid>
      <w:tr w:rsidR="00B024B3">
        <w:tc>
          <w:tcPr>
            <w:tcW w:w="1068" w:type="dxa"/>
          </w:tcPr>
          <w:p w:rsidR="00B024B3" w:rsidRDefault="00B024B3">
            <w:pPr>
              <w:pStyle w:val="a3"/>
              <w:tabs>
                <w:tab w:val="clear" w:pos="0"/>
              </w:tabs>
              <w:ind w:right="-514" w:firstLine="0"/>
            </w:pPr>
            <w:proofErr w:type="gramStart"/>
            <w:r>
              <w:rPr>
                <w:rFonts w:eastAsia="標楷體" w:hint="eastAsia"/>
                <w:sz w:val="22"/>
              </w:rPr>
              <w:t>【</w:t>
            </w:r>
            <w:proofErr w:type="gramEnd"/>
            <w:r>
              <w:rPr>
                <w:rFonts w:eastAsia="標楷體"/>
                <w:sz w:val="22"/>
              </w:rPr>
              <w:t>Note 1:</w:t>
            </w:r>
          </w:p>
        </w:tc>
        <w:tc>
          <w:tcPr>
            <w:tcW w:w="8400" w:type="dxa"/>
          </w:tcPr>
          <w:p w:rsidR="00B024B3" w:rsidRDefault="00B024B3" w:rsidP="00A37A94">
            <w:pPr>
              <w:pStyle w:val="a3"/>
              <w:tabs>
                <w:tab w:val="clear" w:pos="0"/>
              </w:tabs>
              <w:ind w:right="132" w:firstLine="0"/>
            </w:pPr>
            <w:r>
              <w:rPr>
                <w:rFonts w:eastAsia="標楷體"/>
                <w:sz w:val="22"/>
              </w:rPr>
              <w:t>“Standard course length” refers to the length of the course designed for students without credit exemption/deferment of study.</w:t>
            </w:r>
            <w:r>
              <w:rPr>
                <w:rFonts w:eastAsia="標楷體" w:hint="eastAsia"/>
                <w:sz w:val="22"/>
              </w:rPr>
              <w:t xml:space="preserve"> </w:t>
            </w:r>
            <w:r>
              <w:rPr>
                <w:rFonts w:eastAsia="標楷體"/>
                <w:sz w:val="22"/>
              </w:rPr>
              <w:t xml:space="preserve"> If there are full-time and part-time modes and the standard course lengths are different, one set of Attachment </w:t>
            </w:r>
            <w:r w:rsidR="00A37A94">
              <w:rPr>
                <w:rFonts w:eastAsia="標楷體"/>
                <w:sz w:val="22"/>
              </w:rPr>
              <w:t>14</w:t>
            </w:r>
            <w:r>
              <w:rPr>
                <w:rFonts w:eastAsia="標楷體"/>
                <w:sz w:val="22"/>
              </w:rPr>
              <w:t xml:space="preserve"> will be required for each mode.</w:t>
            </w:r>
            <w:r>
              <w:rPr>
                <w:rFonts w:eastAsia="標楷體" w:hint="eastAsia"/>
                <w:sz w:val="22"/>
              </w:rPr>
              <w:t>】</w:t>
            </w:r>
          </w:p>
        </w:tc>
      </w:tr>
      <w:tr w:rsidR="00B024B3">
        <w:tc>
          <w:tcPr>
            <w:tcW w:w="1068" w:type="dxa"/>
          </w:tcPr>
          <w:p w:rsidR="00B024B3" w:rsidRDefault="00B024B3">
            <w:pPr>
              <w:pStyle w:val="a3"/>
              <w:tabs>
                <w:tab w:val="clear" w:pos="0"/>
              </w:tabs>
              <w:ind w:right="-514" w:firstLine="0"/>
            </w:pPr>
          </w:p>
        </w:tc>
        <w:tc>
          <w:tcPr>
            <w:tcW w:w="8400" w:type="dxa"/>
          </w:tcPr>
          <w:p w:rsidR="00B024B3" w:rsidRDefault="00B024B3">
            <w:pPr>
              <w:pStyle w:val="a3"/>
              <w:tabs>
                <w:tab w:val="clear" w:pos="0"/>
              </w:tabs>
              <w:ind w:right="-514" w:firstLine="0"/>
            </w:pPr>
          </w:p>
        </w:tc>
      </w:tr>
    </w:tbl>
    <w:p w:rsidR="00B024B3" w:rsidRDefault="00B024B3">
      <w:pPr>
        <w:pStyle w:val="a3"/>
        <w:tabs>
          <w:tab w:val="clear" w:pos="0"/>
        </w:tabs>
        <w:ind w:right="-514" w:firstLine="0"/>
      </w:pPr>
    </w:p>
    <w:p w:rsidR="00B024B3" w:rsidRDefault="00B024B3">
      <w:pPr>
        <w:pStyle w:val="a3"/>
        <w:tabs>
          <w:tab w:val="clear" w:pos="0"/>
        </w:tabs>
        <w:ind w:right="-514" w:firstLine="0"/>
      </w:pPr>
      <w:r>
        <w:rPr>
          <w:rFonts w:eastAsia="標楷體"/>
          <w:sz w:val="22"/>
        </w:rPr>
        <w:tab/>
      </w:r>
    </w:p>
    <w:p w:rsidR="002D2F14" w:rsidRDefault="00B024B3">
      <w:pPr>
        <w:pStyle w:val="a3"/>
        <w:tabs>
          <w:tab w:val="clear" w:pos="0"/>
        </w:tabs>
        <w:ind w:right="-514" w:hanging="360"/>
      </w:pPr>
      <w:r>
        <w:tab/>
      </w:r>
    </w:p>
    <w:p w:rsidR="002D2F14" w:rsidRDefault="002D2F14" w:rsidP="002D2F14">
      <w:r>
        <w:br w:type="page"/>
      </w:r>
    </w:p>
    <w:p w:rsidR="002D2F14" w:rsidRDefault="002D2F14" w:rsidP="002D2F14"/>
    <w:p w:rsidR="002D2F14" w:rsidRDefault="002D2F14" w:rsidP="002D2F14"/>
    <w:p w:rsidR="00B024B3" w:rsidRDefault="00B024B3" w:rsidP="002D2F14">
      <w:r>
        <w:t>3.</w:t>
      </w:r>
      <w:r>
        <w:tab/>
        <w:t>The proposed payment option in paragraph 2 is:</w:t>
      </w:r>
    </w:p>
    <w:p w:rsidR="00B024B3" w:rsidRDefault="00B024B3">
      <w:pPr>
        <w:numPr>
          <w:ilvl w:val="0"/>
          <w:numId w:val="6"/>
        </w:numPr>
        <w:tabs>
          <w:tab w:val="num" w:pos="1080"/>
        </w:tabs>
        <w:ind w:right="-514"/>
        <w:jc w:val="both"/>
      </w:pPr>
      <w:r>
        <w:t>the same as that of the home course;</w:t>
      </w:r>
    </w:p>
    <w:p w:rsidR="00B024B3" w:rsidRDefault="00B024B3">
      <w:pPr>
        <w:numPr>
          <w:ilvl w:val="0"/>
          <w:numId w:val="6"/>
        </w:numPr>
        <w:tabs>
          <w:tab w:val="num" w:pos="1080"/>
        </w:tabs>
        <w:ind w:right="-514"/>
        <w:jc w:val="both"/>
      </w:pPr>
      <w:r>
        <w:t>the same as that in other countries where the course is conducted; or</w:t>
      </w:r>
    </w:p>
    <w:p w:rsidR="00B024B3" w:rsidRDefault="00B024B3">
      <w:pPr>
        <w:numPr>
          <w:ilvl w:val="0"/>
          <w:numId w:val="6"/>
        </w:numPr>
        <w:tabs>
          <w:tab w:val="num" w:pos="1080"/>
        </w:tabs>
        <w:ind w:right="-514"/>
        <w:jc w:val="both"/>
      </w:pPr>
      <w:proofErr w:type="gramStart"/>
      <w:r>
        <w:t>required</w:t>
      </w:r>
      <w:proofErr w:type="gramEnd"/>
      <w:r>
        <w:t xml:space="preserve"> by the domestic law in the home country.</w:t>
      </w:r>
    </w:p>
    <w:p w:rsidR="00B024B3" w:rsidRDefault="00B024B3">
      <w:pPr>
        <w:ind w:right="-514"/>
        <w:jc w:val="both"/>
        <w:rPr>
          <w:i/>
          <w:sz w:val="20"/>
        </w:rPr>
      </w:pPr>
      <w:r>
        <w:rPr>
          <w:i/>
          <w:sz w:val="20"/>
        </w:rPr>
        <w:t>(</w:t>
      </w:r>
      <w:proofErr w:type="gramStart"/>
      <w:r>
        <w:rPr>
          <w:i/>
          <w:sz w:val="20"/>
        </w:rPr>
        <w:t>please</w:t>
      </w:r>
      <w:proofErr w:type="gramEnd"/>
      <w:r>
        <w:rPr>
          <w:i/>
          <w:sz w:val="20"/>
        </w:rPr>
        <w:t xml:space="preserve"> tick as appropriate)</w:t>
      </w:r>
    </w:p>
    <w:p w:rsidR="00B024B3" w:rsidRDefault="00B024B3">
      <w:pPr>
        <w:pStyle w:val="a4"/>
        <w:tabs>
          <w:tab w:val="left" w:pos="540"/>
        </w:tabs>
        <w:ind w:right="-514"/>
      </w:pPr>
    </w:p>
    <w:p w:rsidR="00B024B3" w:rsidRDefault="00B024B3">
      <w:pPr>
        <w:pStyle w:val="a4"/>
        <w:tabs>
          <w:tab w:val="left" w:pos="540"/>
        </w:tabs>
        <w:ind w:right="-514"/>
      </w:pPr>
      <w:r>
        <w:t xml:space="preserve">4. </w:t>
      </w:r>
      <w:r>
        <w:tab/>
        <w:t xml:space="preserve">I understand that the Registrar will exercise his discretion to approve the proposed payment option in paragraph 2 with justification as stated in paragraph 3. Otherwise I have to offer the payment option in paragraph 1.  </w:t>
      </w:r>
    </w:p>
    <w:p w:rsidR="00B024B3" w:rsidRDefault="00B024B3">
      <w:pPr>
        <w:spacing w:line="300" w:lineRule="auto"/>
        <w:ind w:right="-514"/>
        <w:jc w:val="both"/>
      </w:pPr>
    </w:p>
    <w:p w:rsidR="00B024B3" w:rsidRDefault="00B024B3">
      <w:pPr>
        <w:ind w:right="-514"/>
        <w:rPr>
          <w:b/>
        </w:rPr>
      </w:pPr>
      <w:r>
        <w:rPr>
          <w:b/>
        </w:rPr>
        <w:t>Part B</w:t>
      </w:r>
      <w:r>
        <w:rPr>
          <w:b/>
        </w:rPr>
        <w:tab/>
        <w:t>Refund Arrangement</w:t>
      </w:r>
    </w:p>
    <w:p w:rsidR="00B024B3" w:rsidRDefault="00B024B3">
      <w:pPr>
        <w:ind w:right="-514"/>
      </w:pPr>
    </w:p>
    <w:p w:rsidR="00B024B3" w:rsidRDefault="00B024B3">
      <w:pPr>
        <w:pStyle w:val="a4"/>
        <w:ind w:right="-514"/>
      </w:pPr>
      <w:r>
        <w:tab/>
        <w:t>I understand that our proposed refund arrangement must include the following terms:</w:t>
      </w:r>
    </w:p>
    <w:p w:rsidR="00B024B3" w:rsidRDefault="00B024B3">
      <w:pPr>
        <w:ind w:right="-514" w:firstLine="480"/>
        <w:jc w:val="both"/>
      </w:pPr>
    </w:p>
    <w:p w:rsidR="00B024B3" w:rsidRDefault="00B024B3">
      <w:pPr>
        <w:numPr>
          <w:ilvl w:val="0"/>
          <w:numId w:val="7"/>
        </w:numPr>
        <w:ind w:right="-514"/>
        <w:jc w:val="both"/>
      </w:pPr>
      <w:r>
        <w:t xml:space="preserve">All fees paid less application fee will be refunded if the course is withdrawn or not offered. </w:t>
      </w:r>
    </w:p>
    <w:p w:rsidR="00B024B3" w:rsidRDefault="00B024B3">
      <w:pPr>
        <w:ind w:right="-514"/>
        <w:jc w:val="both"/>
      </w:pPr>
    </w:p>
    <w:p w:rsidR="00B024B3" w:rsidRDefault="00B024B3">
      <w:pPr>
        <w:numPr>
          <w:ilvl w:val="0"/>
          <w:numId w:val="7"/>
        </w:numPr>
        <w:ind w:right="-514"/>
        <w:jc w:val="both"/>
      </w:pPr>
      <w:r>
        <w:t>On premature cessation of the course, all fees and charges that have been collected in respect of any part of the course failing to be conducted on or after the date of the cessation will be refunded within 1 month of the premature cessation.</w:t>
      </w:r>
    </w:p>
    <w:p w:rsidR="00B024B3" w:rsidRDefault="00B024B3">
      <w:pPr>
        <w:ind w:right="-514"/>
        <w:jc w:val="both"/>
      </w:pPr>
    </w:p>
    <w:p w:rsidR="00B024B3" w:rsidRDefault="00B024B3">
      <w:pPr>
        <w:numPr>
          <w:ilvl w:val="0"/>
          <w:numId w:val="7"/>
        </w:numPr>
        <w:ind w:right="-514"/>
        <w:jc w:val="both"/>
      </w:pPr>
      <w:r>
        <w:sym w:font="Wingdings" w:char="F06F"/>
      </w:r>
      <w:r w:rsidR="005A3307">
        <w:tab/>
        <w:t>The course is an academic</w:t>
      </w:r>
      <w:r>
        <w:t>/professional course with a comparable home course and the refund terms in cases of exceptional hardship, exemption and/or deferral are the same as those of the home course. I understand that I have to list out the terms in the document to be dispatched to students.</w:t>
      </w:r>
    </w:p>
    <w:p w:rsidR="00B024B3" w:rsidRDefault="00B024B3">
      <w:pPr>
        <w:ind w:right="-514"/>
        <w:jc w:val="both"/>
      </w:pPr>
    </w:p>
    <w:p w:rsidR="00B024B3" w:rsidRDefault="00B024B3">
      <w:pPr>
        <w:ind w:left="450" w:right="-514"/>
        <w:jc w:val="both"/>
      </w:pPr>
      <w:r>
        <w:sym w:font="Wingdings" w:char="F06F"/>
      </w:r>
      <w:r>
        <w:tab/>
        <w:t>The course is a professional course without a comparable home course and I attach herewith the proposed refund terms in cases of exceptional hardship, exemption and/or deferral for the Registrar's approval, where appropriate.</w:t>
      </w:r>
    </w:p>
    <w:p w:rsidR="00B024B3" w:rsidRDefault="00B024B3">
      <w:pPr>
        <w:ind w:left="450" w:right="-514"/>
        <w:jc w:val="both"/>
        <w:rPr>
          <w:i/>
          <w:sz w:val="20"/>
        </w:rPr>
      </w:pPr>
      <w:r>
        <w:rPr>
          <w:i/>
          <w:sz w:val="20"/>
        </w:rPr>
        <w:t>(</w:t>
      </w:r>
      <w:proofErr w:type="gramStart"/>
      <w:r>
        <w:rPr>
          <w:i/>
          <w:sz w:val="20"/>
        </w:rPr>
        <w:t>please</w:t>
      </w:r>
      <w:proofErr w:type="gramEnd"/>
      <w:r>
        <w:rPr>
          <w:i/>
          <w:sz w:val="20"/>
        </w:rPr>
        <w:t xml:space="preserve"> tick as appropriate)</w:t>
      </w:r>
    </w:p>
    <w:p w:rsidR="00B024B3" w:rsidRDefault="00B024B3">
      <w:pPr>
        <w:ind w:left="450" w:right="-514"/>
        <w:jc w:val="both"/>
      </w:pPr>
    </w:p>
    <w:p w:rsidR="00B024B3" w:rsidRDefault="00B024B3">
      <w:pPr>
        <w:numPr>
          <w:ilvl w:val="0"/>
          <w:numId w:val="7"/>
        </w:numPr>
        <w:ind w:right="-514"/>
        <w:jc w:val="both"/>
      </w:pPr>
      <w:r>
        <w:t>Other refund term(s) (</w:t>
      </w:r>
      <w:r>
        <w:rPr>
          <w:i/>
        </w:rPr>
        <w:t>if any</w:t>
      </w:r>
      <w:r>
        <w:t>):</w:t>
      </w:r>
    </w:p>
    <w:p w:rsidR="00B024B3" w:rsidRDefault="00B024B3">
      <w:pPr>
        <w:pStyle w:val="a4"/>
        <w:ind w:left="450" w:right="-514"/>
      </w:pPr>
      <w:r>
        <w:t>______________________________________________________________________________________________________________________________________________________________________________________________________________________________</w:t>
      </w:r>
    </w:p>
    <w:p w:rsidR="00B024B3" w:rsidRDefault="00B024B3">
      <w:pPr>
        <w:pStyle w:val="a4"/>
        <w:ind w:left="450" w:right="-514"/>
      </w:pPr>
      <w:r>
        <w:t>____________________________________________________________________________________________________________________________________________________</w:t>
      </w:r>
    </w:p>
    <w:p w:rsidR="00B024B3" w:rsidRDefault="00B024B3">
      <w:pPr>
        <w:pStyle w:val="a4"/>
        <w:ind w:left="450" w:right="-514"/>
      </w:pPr>
    </w:p>
    <w:p w:rsidR="00B024B3" w:rsidRDefault="00B024B3">
      <w:pPr>
        <w:pStyle w:val="a4"/>
        <w:ind w:right="-514"/>
        <w:rPr>
          <w:b/>
        </w:rPr>
      </w:pPr>
    </w:p>
    <w:p w:rsidR="00B024B3" w:rsidRDefault="002D2F14">
      <w:pPr>
        <w:pStyle w:val="a4"/>
        <w:ind w:right="-514"/>
        <w:rPr>
          <w:b/>
        </w:rPr>
      </w:pPr>
      <w:r>
        <w:rPr>
          <w:b/>
        </w:rPr>
        <w:br w:type="page"/>
      </w:r>
      <w:r w:rsidR="00B024B3">
        <w:rPr>
          <w:b/>
        </w:rPr>
        <w:lastRenderedPageBreak/>
        <w:t>Part C</w:t>
      </w:r>
      <w:r w:rsidR="00B024B3">
        <w:rPr>
          <w:b/>
        </w:rPr>
        <w:tab/>
        <w:t>Undertaking</w:t>
      </w:r>
    </w:p>
    <w:p w:rsidR="00B024B3" w:rsidRDefault="00B024B3">
      <w:pPr>
        <w:pStyle w:val="a4"/>
        <w:adjustRightInd w:val="0"/>
        <w:snapToGrid w:val="0"/>
        <w:ind w:right="-516"/>
      </w:pPr>
    </w:p>
    <w:p w:rsidR="00B024B3" w:rsidRDefault="00B024B3">
      <w:pPr>
        <w:pStyle w:val="a4"/>
        <w:tabs>
          <w:tab w:val="left" w:pos="0"/>
        </w:tabs>
        <w:adjustRightInd w:val="0"/>
        <w:snapToGrid w:val="0"/>
        <w:spacing w:line="360" w:lineRule="auto"/>
        <w:ind w:right="-514" w:hanging="450"/>
      </w:pPr>
      <w:r>
        <w:rPr>
          <w:b/>
        </w:rPr>
        <w:t>(I)</w:t>
      </w:r>
      <w:r>
        <w:t xml:space="preserve"> </w:t>
      </w:r>
      <w:r>
        <w:tab/>
        <w:t xml:space="preserve">I, being the operator of the course, </w:t>
      </w:r>
    </w:p>
    <w:p w:rsidR="00B024B3" w:rsidRDefault="00B024B3">
      <w:pPr>
        <w:numPr>
          <w:ilvl w:val="0"/>
          <w:numId w:val="18"/>
        </w:numPr>
        <w:ind w:right="-514"/>
        <w:jc w:val="both"/>
      </w:pPr>
      <w:r>
        <w:t xml:space="preserve">confirm that all the above information regarding the tuition fee payment and refund arrangements is true and accurate ; </w:t>
      </w:r>
    </w:p>
    <w:p w:rsidR="00B024B3" w:rsidRDefault="00B024B3">
      <w:pPr>
        <w:numPr>
          <w:ilvl w:val="0"/>
          <w:numId w:val="18"/>
        </w:numPr>
        <w:ind w:right="-514"/>
        <w:jc w:val="both"/>
      </w:pPr>
      <w:r>
        <w:t>undertake to specify the option(s) in Part A when approved as an express term in the contract with the students of the course and a copy of the contract is attached herewith for record (Attachment</w:t>
      </w:r>
      <w:r w:rsidR="005A3307">
        <w:t xml:space="preserve"> 1</w:t>
      </w:r>
      <w:r w:rsidR="005709D0">
        <w:t>3</w:t>
      </w:r>
      <w:r>
        <w:t>); and</w:t>
      </w:r>
    </w:p>
    <w:p w:rsidR="00B024B3" w:rsidRDefault="00B024B3">
      <w:pPr>
        <w:numPr>
          <w:ilvl w:val="0"/>
          <w:numId w:val="18"/>
        </w:numPr>
        <w:ind w:right="-514"/>
        <w:jc w:val="both"/>
      </w:pPr>
      <w:proofErr w:type="gramStart"/>
      <w:r>
        <w:t>undertake</w:t>
      </w:r>
      <w:proofErr w:type="gramEnd"/>
      <w:r>
        <w:t xml:space="preserve"> to disclose to students of the course the refund terms specified in Part B when approved and a copy of that document is attached herewith for record.</w:t>
      </w:r>
    </w:p>
    <w:p w:rsidR="005A3307" w:rsidRDefault="005A3307">
      <w:pPr>
        <w:ind w:left="90" w:right="-514"/>
        <w:jc w:val="both"/>
      </w:pPr>
    </w:p>
    <w:p w:rsidR="00B024B3" w:rsidRDefault="00B024B3">
      <w:pPr>
        <w:spacing w:line="300" w:lineRule="auto"/>
        <w:ind w:right="-514" w:hanging="360"/>
        <w:jc w:val="both"/>
      </w:pPr>
      <w:r>
        <w:tab/>
        <w:t>Signature (Note 2)</w:t>
      </w:r>
      <w:r>
        <w:tab/>
        <w:t>_____________________________________________________________</w:t>
      </w:r>
    </w:p>
    <w:p w:rsidR="00B024B3" w:rsidRDefault="00B024B3">
      <w:pPr>
        <w:ind w:right="-514"/>
        <w:jc w:val="both"/>
      </w:pPr>
      <w:r>
        <w:t xml:space="preserve">Name in block </w:t>
      </w:r>
      <w:proofErr w:type="gramStart"/>
      <w:r>
        <w:t xml:space="preserve">letters  </w:t>
      </w:r>
      <w:r>
        <w:rPr>
          <w:sz w:val="20"/>
        </w:rPr>
        <w:t>(</w:t>
      </w:r>
      <w:proofErr w:type="gramEnd"/>
      <w:r>
        <w:rPr>
          <w:sz w:val="20"/>
        </w:rPr>
        <w:t xml:space="preserve">Prof / </w:t>
      </w:r>
      <w:proofErr w:type="spellStart"/>
      <w:r>
        <w:rPr>
          <w:sz w:val="20"/>
        </w:rPr>
        <w:t>Dr</w:t>
      </w:r>
      <w:proofErr w:type="spellEnd"/>
      <w:r>
        <w:rPr>
          <w:sz w:val="20"/>
        </w:rPr>
        <w:t xml:space="preserve"> / </w:t>
      </w:r>
      <w:proofErr w:type="spellStart"/>
      <w:r>
        <w:rPr>
          <w:sz w:val="20"/>
        </w:rPr>
        <w:t>Mr</w:t>
      </w:r>
      <w:proofErr w:type="spellEnd"/>
      <w:r>
        <w:rPr>
          <w:sz w:val="20"/>
        </w:rPr>
        <w:t xml:space="preserve"> / Miss / </w:t>
      </w:r>
      <w:proofErr w:type="spellStart"/>
      <w:r>
        <w:rPr>
          <w:sz w:val="20"/>
        </w:rPr>
        <w:t>Ms</w:t>
      </w:r>
      <w:proofErr w:type="spellEnd"/>
      <w:r>
        <w:rPr>
          <w:sz w:val="20"/>
        </w:rPr>
        <w:t xml:space="preserve"> / </w:t>
      </w:r>
      <w:proofErr w:type="spellStart"/>
      <w:r>
        <w:rPr>
          <w:sz w:val="20"/>
        </w:rPr>
        <w:t>Mrs</w:t>
      </w:r>
      <w:proofErr w:type="spellEnd"/>
      <w:r>
        <w:rPr>
          <w:sz w:val="20"/>
        </w:rPr>
        <w:t>*) _________________________________________</w:t>
      </w:r>
    </w:p>
    <w:p w:rsidR="00B024B3" w:rsidRDefault="00B024B3">
      <w:pPr>
        <w:spacing w:line="300" w:lineRule="auto"/>
        <w:ind w:right="-514"/>
        <w:jc w:val="both"/>
        <w:rPr>
          <w:rFonts w:eastAsia="標楷體"/>
          <w:sz w:val="22"/>
          <w:u w:val="single"/>
        </w:rPr>
      </w:pPr>
      <w:r>
        <w:t xml:space="preserve">Designation </w:t>
      </w:r>
      <w:r>
        <w:tab/>
      </w:r>
      <w:r>
        <w:rPr>
          <w:rFonts w:eastAsia="標楷體"/>
          <w:sz w:val="22"/>
        </w:rPr>
        <w:t xml:space="preserve">(For </w:t>
      </w:r>
      <w:smartTag w:uri="urn:schemas-microsoft-com:office:smarttags" w:element="place">
        <w:r>
          <w:rPr>
            <w:rFonts w:eastAsia="標楷體"/>
            <w:sz w:val="22"/>
          </w:rPr>
          <w:t>Hong Kong</w:t>
        </w:r>
      </w:smartTag>
      <w:r>
        <w:rPr>
          <w:rFonts w:eastAsia="標楷體"/>
          <w:sz w:val="22"/>
        </w:rPr>
        <w:t xml:space="preserve"> operator</w:t>
      </w:r>
      <w:proofErr w:type="gramStart"/>
      <w:r>
        <w:rPr>
          <w:rFonts w:eastAsia="標楷體"/>
          <w:sz w:val="22"/>
        </w:rPr>
        <w:t>)#</w:t>
      </w:r>
      <w:proofErr w:type="gramEnd"/>
      <w:r>
        <w:rPr>
          <w:rFonts w:eastAsia="標楷體"/>
          <w:sz w:val="22"/>
        </w:rPr>
        <w:t xml:space="preserve"> </w:t>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softHyphen/>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softHyphen/>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softHyphen/>
      </w:r>
      <w:r>
        <w:rPr>
          <w:rFonts w:eastAsia="標楷體" w:hint="eastAsia"/>
          <w:sz w:val="22"/>
          <w:u w:val="single"/>
        </w:rPr>
        <w:t xml:space="preserve">   </w:t>
      </w:r>
      <w:r>
        <w:rPr>
          <w:rFonts w:eastAsia="標楷體"/>
          <w:sz w:val="22"/>
        </w:rPr>
        <w:tab/>
      </w:r>
      <w:r>
        <w:rPr>
          <w:rFonts w:eastAsia="標楷體"/>
          <w:sz w:val="22"/>
        </w:rPr>
        <w:tab/>
      </w:r>
      <w:r>
        <w:rPr>
          <w:rFonts w:eastAsia="標楷體"/>
          <w:sz w:val="22"/>
        </w:rPr>
        <w:tab/>
      </w:r>
      <w:r>
        <w:rPr>
          <w:sz w:val="22"/>
        </w:rPr>
        <w:t>(For non-local institution)#</w:t>
      </w:r>
      <w:r>
        <w:rPr>
          <w:sz w:val="22"/>
        </w:rPr>
        <w:tab/>
        <w:t xml:space="preserve"> </w:t>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softHyphen/>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softHyphen/>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softHyphen/>
      </w:r>
      <w:r>
        <w:rPr>
          <w:rFonts w:eastAsia="標楷體" w:hint="eastAsia"/>
          <w:sz w:val="22"/>
          <w:u w:val="single"/>
        </w:rPr>
        <w:t xml:space="preserve">   </w:t>
      </w:r>
    </w:p>
    <w:p w:rsidR="00B024B3" w:rsidRDefault="00B024B3">
      <w:pPr>
        <w:spacing w:line="300" w:lineRule="auto"/>
        <w:ind w:right="-514"/>
        <w:jc w:val="both"/>
        <w:rPr>
          <w:rFonts w:eastAsia="標楷體"/>
          <w:sz w:val="22"/>
        </w:rPr>
      </w:pPr>
      <w:r>
        <w:rPr>
          <w:rFonts w:eastAsia="標楷體"/>
          <w:sz w:val="22"/>
        </w:rPr>
        <w:tab/>
      </w:r>
      <w:r>
        <w:rPr>
          <w:rFonts w:eastAsia="標楷體"/>
          <w:sz w:val="22"/>
        </w:rPr>
        <w:tab/>
        <w:t xml:space="preserve">  </w:t>
      </w:r>
      <w:r>
        <w:rPr>
          <w:rFonts w:eastAsia="標楷體"/>
          <w:sz w:val="22"/>
        </w:rPr>
        <w:tab/>
        <w:t xml:space="preserve">(For non-local professional body)# </w:t>
      </w:r>
      <w:r>
        <w:rPr>
          <w:rFonts w:eastAsia="標楷體"/>
          <w:sz w:val="22"/>
          <w:u w:val="single"/>
        </w:rPr>
        <w:t xml:space="preserve">                                           </w:t>
      </w:r>
    </w:p>
    <w:p w:rsidR="00B024B3" w:rsidRDefault="00B024B3">
      <w:pPr>
        <w:spacing w:line="300" w:lineRule="auto"/>
        <w:ind w:right="-514"/>
        <w:jc w:val="both"/>
      </w:pPr>
      <w:r>
        <w:t>Name of operator ______________________________________________________________</w:t>
      </w:r>
    </w:p>
    <w:p w:rsidR="00B024B3" w:rsidRDefault="00B024B3">
      <w:pPr>
        <w:spacing w:line="300" w:lineRule="auto"/>
        <w:ind w:right="-514"/>
        <w:jc w:val="both"/>
      </w:pPr>
      <w:r>
        <w:t>Date  _______________________________________________________________________</w:t>
      </w:r>
    </w:p>
    <w:p w:rsidR="00B024B3" w:rsidRDefault="00B024B3">
      <w:pPr>
        <w:pStyle w:val="a5"/>
        <w:ind w:left="540" w:right="-514" w:hanging="540"/>
        <w:rPr>
          <w:rFonts w:ascii="Times New Roman" w:eastAsia="標楷體" w:hAnsi="Times New Roman"/>
          <w:b w:val="0"/>
          <w:i/>
          <w:sz w:val="18"/>
          <w:u w:val="none"/>
        </w:rPr>
      </w:pPr>
      <w:r>
        <w:rPr>
          <w:rFonts w:ascii="Times New Roman" w:eastAsia="標楷體" w:hAnsi="Times New Roman"/>
          <w:b w:val="0"/>
          <w:i/>
          <w:sz w:val="18"/>
          <w:u w:val="none"/>
        </w:rPr>
        <w:t>* Please delete as appropriate</w:t>
      </w:r>
    </w:p>
    <w:p w:rsidR="00B024B3" w:rsidRDefault="00B024B3">
      <w:pPr>
        <w:pStyle w:val="a5"/>
        <w:ind w:left="540" w:right="-514" w:hanging="540"/>
        <w:rPr>
          <w:rFonts w:ascii="Times New Roman" w:eastAsia="標楷體" w:hAnsi="Times New Roman"/>
          <w:b w:val="0"/>
          <w:i/>
          <w:sz w:val="18"/>
          <w:u w:val="none"/>
        </w:rPr>
      </w:pPr>
      <w:r>
        <w:rPr>
          <w:rFonts w:ascii="Times New Roman" w:eastAsia="標楷體" w:hAnsi="Times New Roman"/>
          <w:b w:val="0"/>
          <w:i/>
          <w:sz w:val="18"/>
          <w:u w:val="none"/>
        </w:rPr>
        <w:t># Designation should be the executive head or an authorized person of the operator/institution/professional body</w:t>
      </w:r>
    </w:p>
    <w:p w:rsidR="00B024B3" w:rsidRDefault="00B024B3">
      <w:pPr>
        <w:ind w:hanging="450"/>
        <w:rPr>
          <w:b/>
        </w:rPr>
      </w:pPr>
      <w:r>
        <w:rPr>
          <w:b/>
        </w:rPr>
        <w:t>AND</w:t>
      </w:r>
    </w:p>
    <w:p w:rsidR="00B024B3" w:rsidRDefault="00B024B3">
      <w:pPr>
        <w:spacing w:line="300" w:lineRule="auto"/>
        <w:ind w:right="-514" w:hanging="450"/>
        <w:jc w:val="both"/>
      </w:pPr>
      <w:r>
        <w:rPr>
          <w:b/>
        </w:rPr>
        <w:t>(II)</w:t>
      </w:r>
      <w:r>
        <w:tab/>
        <w:t>I, being the executive he</w:t>
      </w:r>
      <w:r w:rsidR="005A3307">
        <w:t>ad of the non-local institution</w:t>
      </w:r>
      <w:r>
        <w:t>/professional body of the course, confirm that all the above information regarding the tuition fee payment and refund arrangements is true and accurate.</w:t>
      </w:r>
    </w:p>
    <w:p w:rsidR="00B024B3" w:rsidRDefault="00B024B3">
      <w:pPr>
        <w:spacing w:line="300" w:lineRule="auto"/>
        <w:ind w:right="-514" w:hanging="450"/>
        <w:jc w:val="both"/>
      </w:pPr>
      <w:r>
        <w:tab/>
        <w:t>Signature (Note 3)</w:t>
      </w:r>
      <w:r>
        <w:tab/>
        <w:t>_____________________________________________________________</w:t>
      </w:r>
    </w:p>
    <w:p w:rsidR="00B024B3" w:rsidRDefault="00B024B3">
      <w:pPr>
        <w:ind w:right="-514"/>
        <w:jc w:val="both"/>
      </w:pPr>
      <w:r>
        <w:t xml:space="preserve">Name in block letters  </w:t>
      </w:r>
      <w:r>
        <w:rPr>
          <w:sz w:val="20"/>
        </w:rPr>
        <w:t xml:space="preserve">(Prof / </w:t>
      </w:r>
      <w:proofErr w:type="spellStart"/>
      <w:r>
        <w:rPr>
          <w:sz w:val="20"/>
        </w:rPr>
        <w:t>Dr</w:t>
      </w:r>
      <w:proofErr w:type="spellEnd"/>
      <w:r>
        <w:rPr>
          <w:sz w:val="20"/>
        </w:rPr>
        <w:t xml:space="preserve"> / </w:t>
      </w:r>
      <w:proofErr w:type="spellStart"/>
      <w:r>
        <w:rPr>
          <w:sz w:val="20"/>
        </w:rPr>
        <w:t>Mr</w:t>
      </w:r>
      <w:proofErr w:type="spellEnd"/>
      <w:r>
        <w:rPr>
          <w:sz w:val="20"/>
        </w:rPr>
        <w:t xml:space="preserve"> / Miss / </w:t>
      </w:r>
      <w:proofErr w:type="spellStart"/>
      <w:r>
        <w:rPr>
          <w:sz w:val="20"/>
        </w:rPr>
        <w:t>Ms</w:t>
      </w:r>
      <w:proofErr w:type="spellEnd"/>
      <w:r>
        <w:rPr>
          <w:sz w:val="20"/>
        </w:rPr>
        <w:t xml:space="preserve"> / </w:t>
      </w:r>
      <w:proofErr w:type="spellStart"/>
      <w:r>
        <w:rPr>
          <w:sz w:val="20"/>
        </w:rPr>
        <w:t>Mrs</w:t>
      </w:r>
      <w:proofErr w:type="spellEnd"/>
      <w:r>
        <w:rPr>
          <w:sz w:val="20"/>
        </w:rPr>
        <w:t>*)</w:t>
      </w:r>
      <w:r>
        <w:rPr>
          <w:sz w:val="20"/>
        </w:rPr>
        <w:tab/>
      </w:r>
      <w:r>
        <w:t>_________________________________</w:t>
      </w:r>
    </w:p>
    <w:p w:rsidR="00B024B3" w:rsidRDefault="00B024B3">
      <w:pPr>
        <w:spacing w:line="300" w:lineRule="auto"/>
        <w:ind w:right="-514"/>
        <w:jc w:val="both"/>
        <w:rPr>
          <w:rFonts w:eastAsia="標楷體"/>
          <w:sz w:val="22"/>
          <w:u w:val="single"/>
        </w:rPr>
      </w:pPr>
      <w:r>
        <w:t xml:space="preserve">Designation </w:t>
      </w:r>
      <w:r>
        <w:tab/>
      </w:r>
      <w:r>
        <w:rPr>
          <w:sz w:val="22"/>
        </w:rPr>
        <w:t>(For non-local institution)#</w:t>
      </w:r>
      <w:r>
        <w:rPr>
          <w:sz w:val="22"/>
        </w:rPr>
        <w:tab/>
      </w:r>
      <w:r>
        <w:rPr>
          <w:rFonts w:eastAsia="標楷體"/>
          <w:sz w:val="22"/>
          <w:u w:val="single"/>
        </w:rPr>
        <w:t xml:space="preserve">                                </w:t>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softHyphen/>
      </w:r>
      <w:r>
        <w:rPr>
          <w:rFonts w:eastAsia="標楷體" w:hint="eastAsia"/>
          <w:sz w:val="22"/>
          <w:u w:val="single"/>
        </w:rPr>
        <w:t xml:space="preserve">    </w:t>
      </w:r>
    </w:p>
    <w:p w:rsidR="00B024B3" w:rsidRDefault="00B024B3">
      <w:pPr>
        <w:spacing w:line="300" w:lineRule="auto"/>
        <w:ind w:right="-514"/>
        <w:jc w:val="both"/>
        <w:rPr>
          <w:u w:val="single"/>
        </w:rPr>
      </w:pPr>
      <w:r>
        <w:rPr>
          <w:rFonts w:eastAsia="標楷體"/>
          <w:sz w:val="22"/>
        </w:rPr>
        <w:tab/>
      </w:r>
      <w:r>
        <w:rPr>
          <w:rFonts w:eastAsia="標楷體"/>
          <w:sz w:val="22"/>
        </w:rPr>
        <w:tab/>
        <w:t xml:space="preserve">  </w:t>
      </w:r>
      <w:r>
        <w:rPr>
          <w:rFonts w:eastAsia="標楷體"/>
          <w:sz w:val="22"/>
        </w:rPr>
        <w:tab/>
        <w:t xml:space="preserve">(For non-local professional body)# </w:t>
      </w:r>
      <w:r>
        <w:rPr>
          <w:rFonts w:eastAsia="標楷體"/>
          <w:sz w:val="22"/>
          <w:u w:val="single"/>
        </w:rPr>
        <w:t xml:space="preserve">     </w:t>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t xml:space="preserve">           </w:t>
      </w:r>
    </w:p>
    <w:p w:rsidR="00B024B3" w:rsidRDefault="00B024B3">
      <w:pPr>
        <w:spacing w:line="300" w:lineRule="auto"/>
        <w:ind w:right="-514"/>
        <w:jc w:val="both"/>
      </w:pPr>
      <w:r>
        <w:t>Name of non-local institution / professional body _____________________________________</w:t>
      </w:r>
    </w:p>
    <w:p w:rsidR="00B024B3" w:rsidRDefault="00B024B3">
      <w:pPr>
        <w:spacing w:line="300" w:lineRule="auto"/>
        <w:ind w:right="-514"/>
        <w:jc w:val="both"/>
      </w:pPr>
      <w:r>
        <w:t>Date  _______________________________________________________________________</w:t>
      </w:r>
    </w:p>
    <w:p w:rsidR="00B024B3" w:rsidRDefault="00B024B3">
      <w:pPr>
        <w:pStyle w:val="a5"/>
        <w:ind w:left="540" w:right="-514" w:hanging="540"/>
        <w:rPr>
          <w:rFonts w:ascii="Times New Roman" w:eastAsia="標楷體" w:hAnsi="Times New Roman"/>
          <w:b w:val="0"/>
          <w:i/>
          <w:sz w:val="18"/>
          <w:u w:val="none"/>
        </w:rPr>
      </w:pPr>
      <w:r>
        <w:rPr>
          <w:rFonts w:ascii="Times New Roman" w:eastAsia="標楷體" w:hAnsi="Times New Roman"/>
          <w:b w:val="0"/>
          <w:i/>
          <w:sz w:val="18"/>
          <w:u w:val="none"/>
        </w:rPr>
        <w:t>* Please delete as appropriate</w:t>
      </w:r>
    </w:p>
    <w:p w:rsidR="00B024B3" w:rsidRDefault="00B024B3">
      <w:pPr>
        <w:pStyle w:val="a5"/>
        <w:ind w:left="240" w:right="-514" w:hanging="240"/>
        <w:rPr>
          <w:rFonts w:ascii="Times New Roman" w:eastAsia="標楷體" w:hAnsi="Times New Roman"/>
          <w:b w:val="0"/>
          <w:sz w:val="18"/>
        </w:rPr>
      </w:pPr>
      <w:r>
        <w:rPr>
          <w:rFonts w:ascii="Times New Roman" w:eastAsia="標楷體" w:hAnsi="Times New Roman"/>
          <w:b w:val="0"/>
          <w:i/>
          <w:sz w:val="18"/>
          <w:u w:val="none"/>
        </w:rPr>
        <w:t># Designation should be the executive head or an authorized person of the institution/professional body</w:t>
      </w:r>
    </w:p>
    <w:p w:rsidR="00B024B3" w:rsidRDefault="00B024B3">
      <w:pPr>
        <w:adjustRightInd w:val="0"/>
        <w:snapToGrid w:val="0"/>
        <w:ind w:left="1440" w:right="-516" w:hanging="601"/>
        <w:rPr>
          <w:rFonts w:eastAsia="標楷體"/>
          <w:sz w:val="10"/>
        </w:rPr>
      </w:pPr>
    </w:p>
    <w:p w:rsidR="00B024B3" w:rsidRDefault="00B024B3">
      <w:pPr>
        <w:adjustRightInd w:val="0"/>
        <w:snapToGrid w:val="0"/>
        <w:ind w:left="1077" w:right="-516" w:hanging="1077"/>
        <w:jc w:val="both"/>
        <w:rPr>
          <w:rFonts w:eastAsia="標楷體"/>
          <w:sz w:val="22"/>
        </w:rPr>
      </w:pPr>
      <w:r>
        <w:rPr>
          <w:rFonts w:eastAsia="標楷體" w:hint="eastAsia"/>
          <w:sz w:val="22"/>
        </w:rPr>
        <w:t>【</w:t>
      </w:r>
      <w:r>
        <w:rPr>
          <w:rFonts w:eastAsia="標楷體"/>
          <w:sz w:val="22"/>
        </w:rPr>
        <w:t>Note 2:</w:t>
      </w:r>
      <w:r>
        <w:rPr>
          <w:rFonts w:eastAsia="標楷體"/>
          <w:sz w:val="22"/>
        </w:rPr>
        <w:tab/>
        <w:t xml:space="preserve">This undertaking should be </w:t>
      </w:r>
      <w:r>
        <w:rPr>
          <w:rFonts w:eastAsia="標楷體"/>
          <w:sz w:val="22"/>
          <w:u w:val="single"/>
        </w:rPr>
        <w:t>personally signed</w:t>
      </w:r>
      <w:r>
        <w:rPr>
          <w:rFonts w:eastAsia="標楷體"/>
          <w:sz w:val="22"/>
        </w:rPr>
        <w:t xml:space="preserve"> by the executive head or an authorized person of the operator/institution/professional body.  Original signature is required on each set of Attachment </w:t>
      </w:r>
      <w:r w:rsidR="005A3307">
        <w:rPr>
          <w:rFonts w:eastAsia="標楷體"/>
          <w:sz w:val="22"/>
        </w:rPr>
        <w:t>1</w:t>
      </w:r>
      <w:r w:rsidR="005709D0">
        <w:rPr>
          <w:rFonts w:eastAsia="標楷體"/>
          <w:sz w:val="22"/>
        </w:rPr>
        <w:t>4</w:t>
      </w:r>
      <w:r>
        <w:rPr>
          <w:rFonts w:eastAsia="標楷體"/>
          <w:sz w:val="22"/>
        </w:rPr>
        <w:t xml:space="preserve"> if there are full-time and part-time modes and the standard course lengths are different.</w:t>
      </w:r>
      <w:r>
        <w:rPr>
          <w:rFonts w:eastAsia="標楷體" w:hint="eastAsia"/>
          <w:sz w:val="22"/>
        </w:rPr>
        <w:t>】</w:t>
      </w:r>
    </w:p>
    <w:p w:rsidR="00B024B3" w:rsidRDefault="00B024B3">
      <w:pPr>
        <w:adjustRightInd w:val="0"/>
        <w:snapToGrid w:val="0"/>
        <w:ind w:left="1077" w:right="-516" w:hanging="1077"/>
        <w:jc w:val="both"/>
        <w:rPr>
          <w:rFonts w:eastAsia="標楷體"/>
          <w:sz w:val="12"/>
        </w:rPr>
      </w:pPr>
    </w:p>
    <w:p w:rsidR="00B024B3" w:rsidRDefault="00B024B3">
      <w:pPr>
        <w:adjustRightInd w:val="0"/>
        <w:snapToGrid w:val="0"/>
        <w:ind w:left="1077" w:right="-516" w:hanging="1077"/>
        <w:jc w:val="both"/>
        <w:rPr>
          <w:rFonts w:eastAsia="標楷體"/>
          <w:sz w:val="22"/>
        </w:rPr>
      </w:pPr>
      <w:r>
        <w:rPr>
          <w:rFonts w:eastAsia="標楷體" w:hint="eastAsia"/>
          <w:sz w:val="22"/>
        </w:rPr>
        <w:t>【</w:t>
      </w:r>
      <w:r>
        <w:rPr>
          <w:rFonts w:eastAsia="標楷體"/>
          <w:sz w:val="22"/>
        </w:rPr>
        <w:t>Note 3:</w:t>
      </w:r>
      <w:r>
        <w:rPr>
          <w:rFonts w:eastAsia="標楷體"/>
          <w:sz w:val="22"/>
        </w:rPr>
        <w:tab/>
        <w:t xml:space="preserve">This undertaking should be </w:t>
      </w:r>
      <w:r>
        <w:rPr>
          <w:rFonts w:eastAsia="標楷體"/>
          <w:sz w:val="22"/>
          <w:u w:val="single"/>
        </w:rPr>
        <w:t>personally signed</w:t>
      </w:r>
      <w:r>
        <w:rPr>
          <w:rFonts w:eastAsia="標楷體"/>
          <w:sz w:val="22"/>
        </w:rPr>
        <w:t xml:space="preserve"> by the executive head or an authorized person of the non-local institution/professional body.  Original signature is required on each set of Attachment </w:t>
      </w:r>
      <w:r w:rsidR="005709D0">
        <w:rPr>
          <w:rFonts w:eastAsia="標楷體"/>
          <w:sz w:val="22"/>
        </w:rPr>
        <w:t>14</w:t>
      </w:r>
      <w:r>
        <w:rPr>
          <w:rFonts w:eastAsia="標楷體"/>
          <w:sz w:val="22"/>
        </w:rPr>
        <w:t xml:space="preserve"> if there are full-time and part-time modes and the standard course lengths are different.  Please ignore this if the non-local institution/professional body is the operator.</w:t>
      </w:r>
      <w:r>
        <w:rPr>
          <w:rFonts w:eastAsia="標楷體" w:hint="eastAsia"/>
          <w:sz w:val="22"/>
        </w:rPr>
        <w:t>】</w:t>
      </w:r>
    </w:p>
    <w:p w:rsidR="00B024B3" w:rsidRDefault="00B024B3">
      <w:pPr>
        <w:ind w:left="1080" w:right="-514" w:hanging="1080"/>
        <w:jc w:val="center"/>
      </w:pPr>
      <w:r>
        <w:t>*** END ***</w:t>
      </w:r>
    </w:p>
    <w:sectPr w:rsidR="00B024B3">
      <w:footerReference w:type="default" r:id="rId9"/>
      <w:pgSz w:w="11906" w:h="16838"/>
      <w:pgMar w:top="540" w:right="1800" w:bottom="360" w:left="1267" w:header="850"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4A9" w:rsidRDefault="000974A9">
      <w:r>
        <w:separator/>
      </w:r>
    </w:p>
  </w:endnote>
  <w:endnote w:type="continuationSeparator" w:id="0">
    <w:p w:rsidR="000974A9" w:rsidRDefault="0009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32" w:rsidRDefault="00A21E14" w:rsidP="003F4032">
    <w:pPr>
      <w:pStyle w:val="a7"/>
      <w:ind w:hanging="360"/>
      <w:jc w:val="center"/>
      <w:rPr>
        <w:rStyle w:val="a8"/>
      </w:rPr>
    </w:pPr>
    <w:r>
      <w:rPr>
        <w:kern w:val="0"/>
      </w:rPr>
      <w:t xml:space="preserve">        Page </w:t>
    </w:r>
    <w:r>
      <w:rPr>
        <w:rStyle w:val="a8"/>
      </w:rPr>
      <w:fldChar w:fldCharType="begin"/>
    </w:r>
    <w:r>
      <w:rPr>
        <w:rStyle w:val="a8"/>
      </w:rPr>
      <w:instrText xml:space="preserve"> PAGE </w:instrText>
    </w:r>
    <w:r>
      <w:rPr>
        <w:rStyle w:val="a8"/>
      </w:rPr>
      <w:fldChar w:fldCharType="separate"/>
    </w:r>
    <w:r w:rsidR="00803186">
      <w:rPr>
        <w:rStyle w:val="a8"/>
        <w:noProof/>
      </w:rPr>
      <w:t>1</w:t>
    </w:r>
    <w:r>
      <w:rPr>
        <w:rStyle w:val="a8"/>
      </w:rPr>
      <w:fldChar w:fldCharType="end"/>
    </w:r>
    <w:r w:rsidR="003F4032">
      <w:rPr>
        <w:rStyle w:val="a8"/>
      </w:rPr>
      <w:t xml:space="preserve"> of 5</w:t>
    </w:r>
  </w:p>
  <w:p w:rsidR="00803186" w:rsidRPr="003F4032" w:rsidRDefault="00803186" w:rsidP="003F4032">
    <w:pPr>
      <w:pStyle w:val="a7"/>
      <w:ind w:hanging="360"/>
      <w:jc w:val="center"/>
    </w:pPr>
  </w:p>
  <w:p w:rsidR="00A21E14" w:rsidRDefault="00803186">
    <w:pPr>
      <w:pStyle w:val="a7"/>
      <w:ind w:hanging="360"/>
    </w:pPr>
    <w:r w:rsidRPr="00803186">
      <w:rPr>
        <w:kern w:val="0"/>
        <w:sz w:val="16"/>
      </w:rPr>
      <w:t>Attachment 14 (for Form 1A) / Attachment 7 (for Form 1P)</w:t>
    </w:r>
    <w:r w:rsidR="00B33322">
      <w:rPr>
        <w:kern w:val="0"/>
        <w:sz w:val="16"/>
      </w:rPr>
      <w:t xml:space="preserve"> (</w:t>
    </w:r>
    <w:r w:rsidR="00E43907">
      <w:rPr>
        <w:kern w:val="0"/>
        <w:sz w:val="16"/>
      </w:rPr>
      <w:t>05/2024</w:t>
    </w:r>
    <w:r w:rsidR="00A21E14" w:rsidRPr="00A21E14">
      <w:rPr>
        <w:kern w:val="0"/>
        <w:sz w:val="16"/>
      </w:rPr>
      <w:t xml:space="preserve">) </w:t>
    </w:r>
    <w:r w:rsidR="00A21E14">
      <w:rPr>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4A9" w:rsidRDefault="000974A9">
      <w:r>
        <w:separator/>
      </w:r>
    </w:p>
  </w:footnote>
  <w:footnote w:type="continuationSeparator" w:id="0">
    <w:p w:rsidR="000974A9" w:rsidRDefault="00097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53"/>
    <w:multiLevelType w:val="singleLevel"/>
    <w:tmpl w:val="3CB0B9DC"/>
    <w:lvl w:ilvl="0">
      <w:numFmt w:val="bullet"/>
      <w:lvlText w:val=""/>
      <w:lvlJc w:val="left"/>
      <w:pPr>
        <w:tabs>
          <w:tab w:val="num" w:pos="540"/>
        </w:tabs>
        <w:ind w:left="540" w:hanging="450"/>
      </w:pPr>
      <w:rPr>
        <w:rFonts w:ascii="Wingdings" w:eastAsia="新細明體" w:hAnsi="Wingdings" w:hint="default"/>
      </w:rPr>
    </w:lvl>
  </w:abstractNum>
  <w:abstractNum w:abstractNumId="1" w15:restartNumberingAfterBreak="0">
    <w:nsid w:val="0CBA5EDE"/>
    <w:multiLevelType w:val="singleLevel"/>
    <w:tmpl w:val="7274281E"/>
    <w:lvl w:ilvl="0">
      <w:start w:val="1"/>
      <w:numFmt w:val="lowerLetter"/>
      <w:lvlText w:val="(%1)"/>
      <w:lvlJc w:val="left"/>
      <w:pPr>
        <w:tabs>
          <w:tab w:val="num" w:pos="480"/>
        </w:tabs>
        <w:ind w:left="480" w:hanging="480"/>
      </w:pPr>
      <w:rPr>
        <w:rFonts w:hint="default"/>
      </w:rPr>
    </w:lvl>
  </w:abstractNum>
  <w:abstractNum w:abstractNumId="2" w15:restartNumberingAfterBreak="0">
    <w:nsid w:val="0EB42F60"/>
    <w:multiLevelType w:val="singleLevel"/>
    <w:tmpl w:val="672EEE2E"/>
    <w:lvl w:ilvl="0">
      <w:start w:val="1"/>
      <w:numFmt w:val="bullet"/>
      <w:lvlText w:val=""/>
      <w:lvlJc w:val="left"/>
      <w:pPr>
        <w:tabs>
          <w:tab w:val="num" w:pos="425"/>
        </w:tabs>
        <w:ind w:left="425" w:hanging="425"/>
      </w:pPr>
      <w:rPr>
        <w:rFonts w:ascii="Wingdings" w:hAnsi="Wingdings" w:hint="default"/>
        <w:sz w:val="24"/>
      </w:rPr>
    </w:lvl>
  </w:abstractNum>
  <w:abstractNum w:abstractNumId="3" w15:restartNumberingAfterBreak="0">
    <w:nsid w:val="0F9047E1"/>
    <w:multiLevelType w:val="singleLevel"/>
    <w:tmpl w:val="F2C89B38"/>
    <w:lvl w:ilvl="0">
      <w:start w:val="1"/>
      <w:numFmt w:val="lowerLetter"/>
      <w:lvlText w:val="(%1)"/>
      <w:lvlJc w:val="left"/>
      <w:pPr>
        <w:tabs>
          <w:tab w:val="num" w:pos="648"/>
        </w:tabs>
        <w:ind w:left="648" w:hanging="558"/>
      </w:pPr>
      <w:rPr>
        <w:rFonts w:hint="default"/>
      </w:rPr>
    </w:lvl>
  </w:abstractNum>
  <w:abstractNum w:abstractNumId="4" w15:restartNumberingAfterBreak="0">
    <w:nsid w:val="185C32AF"/>
    <w:multiLevelType w:val="hybridMultilevel"/>
    <w:tmpl w:val="0CA2F45E"/>
    <w:lvl w:ilvl="0" w:tplc="9488C2A4">
      <w:numFmt w:val="bullet"/>
      <w:lvlText w:val=""/>
      <w:lvlJc w:val="left"/>
      <w:pPr>
        <w:tabs>
          <w:tab w:val="num" w:pos="540"/>
        </w:tabs>
        <w:ind w:left="540" w:hanging="450"/>
      </w:pPr>
      <w:rPr>
        <w:rFonts w:ascii="Wingdings" w:eastAsia="新細明體" w:hAnsi="Wingdings" w:cs="Times New Roman" w:hint="default"/>
      </w:rPr>
    </w:lvl>
    <w:lvl w:ilvl="1" w:tplc="81369CFA" w:tentative="1">
      <w:start w:val="1"/>
      <w:numFmt w:val="bullet"/>
      <w:lvlText w:val=""/>
      <w:lvlJc w:val="left"/>
      <w:pPr>
        <w:tabs>
          <w:tab w:val="num" w:pos="1050"/>
        </w:tabs>
        <w:ind w:left="1050" w:hanging="480"/>
      </w:pPr>
      <w:rPr>
        <w:rFonts w:ascii="Wingdings" w:hAnsi="Wingdings" w:hint="default"/>
      </w:rPr>
    </w:lvl>
    <w:lvl w:ilvl="2" w:tplc="C0BEDFF4" w:tentative="1">
      <w:start w:val="1"/>
      <w:numFmt w:val="bullet"/>
      <w:lvlText w:val=""/>
      <w:lvlJc w:val="left"/>
      <w:pPr>
        <w:tabs>
          <w:tab w:val="num" w:pos="1530"/>
        </w:tabs>
        <w:ind w:left="1530" w:hanging="480"/>
      </w:pPr>
      <w:rPr>
        <w:rFonts w:ascii="Wingdings" w:hAnsi="Wingdings" w:hint="default"/>
      </w:rPr>
    </w:lvl>
    <w:lvl w:ilvl="3" w:tplc="2F3A50E6" w:tentative="1">
      <w:start w:val="1"/>
      <w:numFmt w:val="bullet"/>
      <w:lvlText w:val=""/>
      <w:lvlJc w:val="left"/>
      <w:pPr>
        <w:tabs>
          <w:tab w:val="num" w:pos="2010"/>
        </w:tabs>
        <w:ind w:left="2010" w:hanging="480"/>
      </w:pPr>
      <w:rPr>
        <w:rFonts w:ascii="Wingdings" w:hAnsi="Wingdings" w:hint="default"/>
      </w:rPr>
    </w:lvl>
    <w:lvl w:ilvl="4" w:tplc="F5E27AC4" w:tentative="1">
      <w:start w:val="1"/>
      <w:numFmt w:val="bullet"/>
      <w:lvlText w:val=""/>
      <w:lvlJc w:val="left"/>
      <w:pPr>
        <w:tabs>
          <w:tab w:val="num" w:pos="2490"/>
        </w:tabs>
        <w:ind w:left="2490" w:hanging="480"/>
      </w:pPr>
      <w:rPr>
        <w:rFonts w:ascii="Wingdings" w:hAnsi="Wingdings" w:hint="default"/>
      </w:rPr>
    </w:lvl>
    <w:lvl w:ilvl="5" w:tplc="448044E8" w:tentative="1">
      <w:start w:val="1"/>
      <w:numFmt w:val="bullet"/>
      <w:lvlText w:val=""/>
      <w:lvlJc w:val="left"/>
      <w:pPr>
        <w:tabs>
          <w:tab w:val="num" w:pos="2970"/>
        </w:tabs>
        <w:ind w:left="2970" w:hanging="480"/>
      </w:pPr>
      <w:rPr>
        <w:rFonts w:ascii="Wingdings" w:hAnsi="Wingdings" w:hint="default"/>
      </w:rPr>
    </w:lvl>
    <w:lvl w:ilvl="6" w:tplc="E5767FC8" w:tentative="1">
      <w:start w:val="1"/>
      <w:numFmt w:val="bullet"/>
      <w:lvlText w:val=""/>
      <w:lvlJc w:val="left"/>
      <w:pPr>
        <w:tabs>
          <w:tab w:val="num" w:pos="3450"/>
        </w:tabs>
        <w:ind w:left="3450" w:hanging="480"/>
      </w:pPr>
      <w:rPr>
        <w:rFonts w:ascii="Wingdings" w:hAnsi="Wingdings" w:hint="default"/>
      </w:rPr>
    </w:lvl>
    <w:lvl w:ilvl="7" w:tplc="AF003CEC" w:tentative="1">
      <w:start w:val="1"/>
      <w:numFmt w:val="bullet"/>
      <w:lvlText w:val=""/>
      <w:lvlJc w:val="left"/>
      <w:pPr>
        <w:tabs>
          <w:tab w:val="num" w:pos="3930"/>
        </w:tabs>
        <w:ind w:left="3930" w:hanging="480"/>
      </w:pPr>
      <w:rPr>
        <w:rFonts w:ascii="Wingdings" w:hAnsi="Wingdings" w:hint="default"/>
      </w:rPr>
    </w:lvl>
    <w:lvl w:ilvl="8" w:tplc="73447464" w:tentative="1">
      <w:start w:val="1"/>
      <w:numFmt w:val="bullet"/>
      <w:lvlText w:val=""/>
      <w:lvlJc w:val="left"/>
      <w:pPr>
        <w:tabs>
          <w:tab w:val="num" w:pos="4410"/>
        </w:tabs>
        <w:ind w:left="4410" w:hanging="480"/>
      </w:pPr>
      <w:rPr>
        <w:rFonts w:ascii="Wingdings" w:hAnsi="Wingdings" w:hint="default"/>
      </w:rPr>
    </w:lvl>
  </w:abstractNum>
  <w:abstractNum w:abstractNumId="5" w15:restartNumberingAfterBreak="0">
    <w:nsid w:val="1B2B7CAC"/>
    <w:multiLevelType w:val="singleLevel"/>
    <w:tmpl w:val="54887FEA"/>
    <w:lvl w:ilvl="0">
      <w:start w:val="1"/>
      <w:numFmt w:val="lowerRoman"/>
      <w:lvlText w:val="(%1)"/>
      <w:lvlJc w:val="left"/>
      <w:pPr>
        <w:tabs>
          <w:tab w:val="num" w:pos="720"/>
        </w:tabs>
        <w:ind w:left="425" w:hanging="425"/>
      </w:pPr>
      <w:rPr>
        <w:rFonts w:hint="eastAsia"/>
      </w:rPr>
    </w:lvl>
  </w:abstractNum>
  <w:abstractNum w:abstractNumId="6" w15:restartNumberingAfterBreak="0">
    <w:nsid w:val="1B7334C4"/>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1FEE3785"/>
    <w:multiLevelType w:val="singleLevel"/>
    <w:tmpl w:val="78C0FB74"/>
    <w:lvl w:ilvl="0">
      <w:start w:val="1"/>
      <w:numFmt w:val="bullet"/>
      <w:lvlText w:val=""/>
      <w:lvlJc w:val="left"/>
      <w:pPr>
        <w:tabs>
          <w:tab w:val="num" w:pos="425"/>
        </w:tabs>
        <w:ind w:left="425" w:hanging="425"/>
      </w:pPr>
      <w:rPr>
        <w:rFonts w:ascii="Wingdings" w:hAnsi="Wingdings" w:hint="default"/>
        <w:sz w:val="28"/>
      </w:rPr>
    </w:lvl>
  </w:abstractNum>
  <w:abstractNum w:abstractNumId="8" w15:restartNumberingAfterBreak="0">
    <w:nsid w:val="22387C7E"/>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9" w15:restartNumberingAfterBreak="0">
    <w:nsid w:val="22CD3FF7"/>
    <w:multiLevelType w:val="singleLevel"/>
    <w:tmpl w:val="B6AC5AF8"/>
    <w:lvl w:ilvl="0">
      <w:start w:val="1"/>
      <w:numFmt w:val="bullet"/>
      <w:lvlText w:val="□"/>
      <w:lvlJc w:val="left"/>
      <w:pPr>
        <w:tabs>
          <w:tab w:val="num" w:pos="425"/>
        </w:tabs>
        <w:ind w:left="425" w:hanging="425"/>
      </w:pPr>
      <w:rPr>
        <w:rFonts w:ascii="新細明體" w:eastAsia="新細明體" w:hint="eastAsia"/>
        <w:sz w:val="24"/>
      </w:rPr>
    </w:lvl>
  </w:abstractNum>
  <w:abstractNum w:abstractNumId="10" w15:restartNumberingAfterBreak="0">
    <w:nsid w:val="25A02E7D"/>
    <w:multiLevelType w:val="singleLevel"/>
    <w:tmpl w:val="409AAC74"/>
    <w:lvl w:ilvl="0">
      <w:start w:val="2"/>
      <w:numFmt w:val="upperRoman"/>
      <w:lvlText w:val="(%1)"/>
      <w:lvlJc w:val="left"/>
      <w:pPr>
        <w:tabs>
          <w:tab w:val="num" w:pos="0"/>
        </w:tabs>
        <w:ind w:left="0" w:hanging="450"/>
      </w:pPr>
      <w:rPr>
        <w:rFonts w:hint="default"/>
      </w:rPr>
    </w:lvl>
  </w:abstractNum>
  <w:abstractNum w:abstractNumId="11" w15:restartNumberingAfterBreak="0">
    <w:nsid w:val="3152580B"/>
    <w:multiLevelType w:val="singleLevel"/>
    <w:tmpl w:val="7274281E"/>
    <w:lvl w:ilvl="0">
      <w:start w:val="1"/>
      <w:numFmt w:val="lowerLetter"/>
      <w:lvlText w:val="(%1)"/>
      <w:lvlJc w:val="left"/>
      <w:pPr>
        <w:tabs>
          <w:tab w:val="num" w:pos="480"/>
        </w:tabs>
        <w:ind w:left="480" w:hanging="480"/>
      </w:pPr>
      <w:rPr>
        <w:rFonts w:hint="default"/>
      </w:rPr>
    </w:lvl>
  </w:abstractNum>
  <w:abstractNum w:abstractNumId="12" w15:restartNumberingAfterBreak="0">
    <w:nsid w:val="325403A7"/>
    <w:multiLevelType w:val="singleLevel"/>
    <w:tmpl w:val="672EEE2E"/>
    <w:lvl w:ilvl="0">
      <w:start w:val="1"/>
      <w:numFmt w:val="bullet"/>
      <w:lvlText w:val=""/>
      <w:lvlJc w:val="left"/>
      <w:pPr>
        <w:tabs>
          <w:tab w:val="num" w:pos="425"/>
        </w:tabs>
        <w:ind w:left="425" w:hanging="425"/>
      </w:pPr>
      <w:rPr>
        <w:rFonts w:ascii="Wingdings" w:hAnsi="Wingdings" w:hint="default"/>
        <w:sz w:val="24"/>
      </w:rPr>
    </w:lvl>
  </w:abstractNum>
  <w:abstractNum w:abstractNumId="13" w15:restartNumberingAfterBreak="0">
    <w:nsid w:val="35041515"/>
    <w:multiLevelType w:val="singleLevel"/>
    <w:tmpl w:val="02386190"/>
    <w:lvl w:ilvl="0">
      <w:start w:val="1"/>
      <w:numFmt w:val="bullet"/>
      <w:lvlText w:val=""/>
      <w:lvlJc w:val="left"/>
      <w:pPr>
        <w:tabs>
          <w:tab w:val="num" w:pos="0"/>
        </w:tabs>
        <w:ind w:left="432" w:hanging="432"/>
      </w:pPr>
      <w:rPr>
        <w:rFonts w:ascii="Wingdings" w:hAnsi="Wingdings" w:hint="default"/>
        <w:sz w:val="26"/>
      </w:rPr>
    </w:lvl>
  </w:abstractNum>
  <w:abstractNum w:abstractNumId="14" w15:restartNumberingAfterBreak="0">
    <w:nsid w:val="36576AB0"/>
    <w:multiLevelType w:val="hybridMultilevel"/>
    <w:tmpl w:val="D3D06BDA"/>
    <w:lvl w:ilvl="0" w:tplc="26DE6CE0">
      <w:numFmt w:val="bullet"/>
      <w:lvlText w:val=""/>
      <w:lvlJc w:val="left"/>
      <w:pPr>
        <w:tabs>
          <w:tab w:val="num" w:pos="450"/>
        </w:tabs>
        <w:ind w:left="450" w:hanging="360"/>
      </w:pPr>
      <w:rPr>
        <w:rFonts w:ascii="Wingdings" w:eastAsia="新細明體" w:hAnsi="Wingdings" w:cs="Times New Roman" w:hint="default"/>
      </w:rPr>
    </w:lvl>
    <w:lvl w:ilvl="1" w:tplc="5198856A" w:tentative="1">
      <w:start w:val="1"/>
      <w:numFmt w:val="bullet"/>
      <w:lvlText w:val=""/>
      <w:lvlJc w:val="left"/>
      <w:pPr>
        <w:tabs>
          <w:tab w:val="num" w:pos="1050"/>
        </w:tabs>
        <w:ind w:left="1050" w:hanging="480"/>
      </w:pPr>
      <w:rPr>
        <w:rFonts w:ascii="Wingdings" w:hAnsi="Wingdings" w:hint="default"/>
      </w:rPr>
    </w:lvl>
    <w:lvl w:ilvl="2" w:tplc="AEBC0FC6" w:tentative="1">
      <w:start w:val="1"/>
      <w:numFmt w:val="bullet"/>
      <w:lvlText w:val=""/>
      <w:lvlJc w:val="left"/>
      <w:pPr>
        <w:tabs>
          <w:tab w:val="num" w:pos="1530"/>
        </w:tabs>
        <w:ind w:left="1530" w:hanging="480"/>
      </w:pPr>
      <w:rPr>
        <w:rFonts w:ascii="Wingdings" w:hAnsi="Wingdings" w:hint="default"/>
      </w:rPr>
    </w:lvl>
    <w:lvl w:ilvl="3" w:tplc="640EF4FE" w:tentative="1">
      <w:start w:val="1"/>
      <w:numFmt w:val="bullet"/>
      <w:lvlText w:val=""/>
      <w:lvlJc w:val="left"/>
      <w:pPr>
        <w:tabs>
          <w:tab w:val="num" w:pos="2010"/>
        </w:tabs>
        <w:ind w:left="2010" w:hanging="480"/>
      </w:pPr>
      <w:rPr>
        <w:rFonts w:ascii="Wingdings" w:hAnsi="Wingdings" w:hint="default"/>
      </w:rPr>
    </w:lvl>
    <w:lvl w:ilvl="4" w:tplc="4EC2FB38" w:tentative="1">
      <w:start w:val="1"/>
      <w:numFmt w:val="bullet"/>
      <w:lvlText w:val=""/>
      <w:lvlJc w:val="left"/>
      <w:pPr>
        <w:tabs>
          <w:tab w:val="num" w:pos="2490"/>
        </w:tabs>
        <w:ind w:left="2490" w:hanging="480"/>
      </w:pPr>
      <w:rPr>
        <w:rFonts w:ascii="Wingdings" w:hAnsi="Wingdings" w:hint="default"/>
      </w:rPr>
    </w:lvl>
    <w:lvl w:ilvl="5" w:tplc="436CE3F2" w:tentative="1">
      <w:start w:val="1"/>
      <w:numFmt w:val="bullet"/>
      <w:lvlText w:val=""/>
      <w:lvlJc w:val="left"/>
      <w:pPr>
        <w:tabs>
          <w:tab w:val="num" w:pos="2970"/>
        </w:tabs>
        <w:ind w:left="2970" w:hanging="480"/>
      </w:pPr>
      <w:rPr>
        <w:rFonts w:ascii="Wingdings" w:hAnsi="Wingdings" w:hint="default"/>
      </w:rPr>
    </w:lvl>
    <w:lvl w:ilvl="6" w:tplc="816EBAA0" w:tentative="1">
      <w:start w:val="1"/>
      <w:numFmt w:val="bullet"/>
      <w:lvlText w:val=""/>
      <w:lvlJc w:val="left"/>
      <w:pPr>
        <w:tabs>
          <w:tab w:val="num" w:pos="3450"/>
        </w:tabs>
        <w:ind w:left="3450" w:hanging="480"/>
      </w:pPr>
      <w:rPr>
        <w:rFonts w:ascii="Wingdings" w:hAnsi="Wingdings" w:hint="default"/>
      </w:rPr>
    </w:lvl>
    <w:lvl w:ilvl="7" w:tplc="20F83FFE" w:tentative="1">
      <w:start w:val="1"/>
      <w:numFmt w:val="bullet"/>
      <w:lvlText w:val=""/>
      <w:lvlJc w:val="left"/>
      <w:pPr>
        <w:tabs>
          <w:tab w:val="num" w:pos="3930"/>
        </w:tabs>
        <w:ind w:left="3930" w:hanging="480"/>
      </w:pPr>
      <w:rPr>
        <w:rFonts w:ascii="Wingdings" w:hAnsi="Wingdings" w:hint="default"/>
      </w:rPr>
    </w:lvl>
    <w:lvl w:ilvl="8" w:tplc="822A25D2" w:tentative="1">
      <w:start w:val="1"/>
      <w:numFmt w:val="bullet"/>
      <w:lvlText w:val=""/>
      <w:lvlJc w:val="left"/>
      <w:pPr>
        <w:tabs>
          <w:tab w:val="num" w:pos="4410"/>
        </w:tabs>
        <w:ind w:left="4410" w:hanging="480"/>
      </w:pPr>
      <w:rPr>
        <w:rFonts w:ascii="Wingdings" w:hAnsi="Wingdings" w:hint="default"/>
      </w:rPr>
    </w:lvl>
  </w:abstractNum>
  <w:abstractNum w:abstractNumId="15" w15:restartNumberingAfterBreak="0">
    <w:nsid w:val="3B685094"/>
    <w:multiLevelType w:val="singleLevel"/>
    <w:tmpl w:val="462C843C"/>
    <w:lvl w:ilvl="0">
      <w:start w:val="1"/>
      <w:numFmt w:val="bullet"/>
      <w:lvlText w:val=""/>
      <w:lvlJc w:val="left"/>
      <w:pPr>
        <w:tabs>
          <w:tab w:val="num" w:pos="425"/>
        </w:tabs>
        <w:ind w:left="425" w:hanging="425"/>
      </w:pPr>
      <w:rPr>
        <w:rFonts w:ascii="Wingdings" w:eastAsia="新細明體" w:hAnsi="Wingdings" w:hint="default"/>
        <w:sz w:val="24"/>
      </w:rPr>
    </w:lvl>
  </w:abstractNum>
  <w:abstractNum w:abstractNumId="16" w15:restartNumberingAfterBreak="0">
    <w:nsid w:val="4C1A5924"/>
    <w:multiLevelType w:val="singleLevel"/>
    <w:tmpl w:val="F1FACD60"/>
    <w:lvl w:ilvl="0">
      <w:start w:val="1"/>
      <w:numFmt w:val="lowerLetter"/>
      <w:lvlText w:val="(%1)"/>
      <w:lvlJc w:val="left"/>
      <w:pPr>
        <w:tabs>
          <w:tab w:val="num" w:pos="480"/>
        </w:tabs>
        <w:ind w:left="480" w:hanging="480"/>
      </w:pPr>
      <w:rPr>
        <w:rFonts w:hint="default"/>
      </w:rPr>
    </w:lvl>
  </w:abstractNum>
  <w:abstractNum w:abstractNumId="17" w15:restartNumberingAfterBreak="0">
    <w:nsid w:val="51FA356B"/>
    <w:multiLevelType w:val="singleLevel"/>
    <w:tmpl w:val="07B28E14"/>
    <w:lvl w:ilvl="0">
      <w:start w:val="1"/>
      <w:numFmt w:val="lowerLetter"/>
      <w:lvlText w:val="(%1)"/>
      <w:lvlJc w:val="left"/>
      <w:pPr>
        <w:tabs>
          <w:tab w:val="num" w:pos="555"/>
        </w:tabs>
        <w:ind w:left="555" w:hanging="555"/>
      </w:pPr>
      <w:rPr>
        <w:rFonts w:hint="default"/>
      </w:rPr>
    </w:lvl>
  </w:abstractNum>
  <w:abstractNum w:abstractNumId="18" w15:restartNumberingAfterBreak="0">
    <w:nsid w:val="57BB6B29"/>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4582F9F"/>
    <w:multiLevelType w:val="singleLevel"/>
    <w:tmpl w:val="672EEE2E"/>
    <w:lvl w:ilvl="0">
      <w:start w:val="1"/>
      <w:numFmt w:val="bullet"/>
      <w:lvlText w:val=""/>
      <w:lvlJc w:val="left"/>
      <w:pPr>
        <w:tabs>
          <w:tab w:val="num" w:pos="425"/>
        </w:tabs>
        <w:ind w:left="425" w:hanging="425"/>
      </w:pPr>
      <w:rPr>
        <w:rFonts w:ascii="Wingdings" w:hAnsi="Wingdings" w:hint="default"/>
        <w:sz w:val="24"/>
      </w:rPr>
    </w:lvl>
  </w:abstractNum>
  <w:num w:numId="1">
    <w:abstractNumId w:val="16"/>
  </w:num>
  <w:num w:numId="2">
    <w:abstractNumId w:val="1"/>
  </w:num>
  <w:num w:numId="3">
    <w:abstractNumId w:val="5"/>
  </w:num>
  <w:num w:numId="4">
    <w:abstractNumId w:val="8"/>
  </w:num>
  <w:num w:numId="5">
    <w:abstractNumId w:val="7"/>
  </w:num>
  <w:num w:numId="6">
    <w:abstractNumId w:val="2"/>
  </w:num>
  <w:num w:numId="7">
    <w:abstractNumId w:val="11"/>
  </w:num>
  <w:num w:numId="8">
    <w:abstractNumId w:val="17"/>
  </w:num>
  <w:num w:numId="9">
    <w:abstractNumId w:val="13"/>
  </w:num>
  <w:num w:numId="10">
    <w:abstractNumId w:val="19"/>
  </w:num>
  <w:num w:numId="11">
    <w:abstractNumId w:val="12"/>
  </w:num>
  <w:num w:numId="12">
    <w:abstractNumId w:val="4"/>
  </w:num>
  <w:num w:numId="13">
    <w:abstractNumId w:val="0"/>
  </w:num>
  <w:num w:numId="14">
    <w:abstractNumId w:val="18"/>
  </w:num>
  <w:num w:numId="15">
    <w:abstractNumId w:val="9"/>
  </w:num>
  <w:num w:numId="16">
    <w:abstractNumId w:val="15"/>
  </w:num>
  <w:num w:numId="17">
    <w:abstractNumId w:val="14"/>
  </w:num>
  <w:num w:numId="18">
    <w:abstractNumId w:val="3"/>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B3"/>
    <w:rsid w:val="00037EEB"/>
    <w:rsid w:val="000974A9"/>
    <w:rsid w:val="000B480D"/>
    <w:rsid w:val="00266FEE"/>
    <w:rsid w:val="00267981"/>
    <w:rsid w:val="002A38BE"/>
    <w:rsid w:val="002D2F14"/>
    <w:rsid w:val="00315BDD"/>
    <w:rsid w:val="003C188C"/>
    <w:rsid w:val="003F4032"/>
    <w:rsid w:val="004A30F9"/>
    <w:rsid w:val="00560CF3"/>
    <w:rsid w:val="005709D0"/>
    <w:rsid w:val="005A3307"/>
    <w:rsid w:val="00634272"/>
    <w:rsid w:val="006B461C"/>
    <w:rsid w:val="007462BF"/>
    <w:rsid w:val="00752534"/>
    <w:rsid w:val="00770E50"/>
    <w:rsid w:val="00774F73"/>
    <w:rsid w:val="007B38F7"/>
    <w:rsid w:val="007E4BD2"/>
    <w:rsid w:val="00803186"/>
    <w:rsid w:val="00854C9B"/>
    <w:rsid w:val="008B7348"/>
    <w:rsid w:val="00906BDB"/>
    <w:rsid w:val="009B7EEE"/>
    <w:rsid w:val="009D48D8"/>
    <w:rsid w:val="009F177B"/>
    <w:rsid w:val="00A058E0"/>
    <w:rsid w:val="00A21E14"/>
    <w:rsid w:val="00A37A94"/>
    <w:rsid w:val="00A40D6C"/>
    <w:rsid w:val="00AB0A63"/>
    <w:rsid w:val="00B024B3"/>
    <w:rsid w:val="00B33322"/>
    <w:rsid w:val="00BA78D1"/>
    <w:rsid w:val="00BC69E0"/>
    <w:rsid w:val="00D96483"/>
    <w:rsid w:val="00DE5BD9"/>
    <w:rsid w:val="00E40DD4"/>
    <w:rsid w:val="00E43907"/>
    <w:rsid w:val="00E74AA4"/>
    <w:rsid w:val="00F0380E"/>
    <w:rsid w:val="00F505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5"/>
    <o:shapelayout v:ext="edit">
      <o:idmap v:ext="edit" data="1"/>
    </o:shapelayout>
  </w:shapeDefaults>
  <w:decimalSymbol w:val="."/>
  <w:listSeparator w:val=","/>
  <w14:docId w14:val="7BC75FBB"/>
  <w15:chartTrackingRefBased/>
  <w15:docId w15:val="{93F7D54A-9A3D-450B-A870-60B0E18B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jc w:val="right"/>
      <w:outlineLvl w:val="0"/>
    </w:pPr>
    <w:rPr>
      <w:b/>
    </w:rPr>
  </w:style>
  <w:style w:type="paragraph" w:styleId="2">
    <w:name w:val="heading 2"/>
    <w:basedOn w:val="a"/>
    <w:next w:val="a"/>
    <w:qFormat/>
    <w:pPr>
      <w:keepNext/>
      <w:jc w:val="both"/>
      <w:outlineLvl w:val="1"/>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0"/>
      </w:tabs>
      <w:ind w:firstLine="1440"/>
      <w:jc w:val="both"/>
    </w:pPr>
  </w:style>
  <w:style w:type="paragraph" w:styleId="20">
    <w:name w:val="Body Text Indent 2"/>
    <w:basedOn w:val="a"/>
    <w:pPr>
      <w:ind w:left="-360"/>
      <w:jc w:val="both"/>
    </w:pPr>
  </w:style>
  <w:style w:type="paragraph" w:styleId="a4">
    <w:name w:val="Body Text"/>
    <w:basedOn w:val="a"/>
    <w:pPr>
      <w:jc w:val="both"/>
    </w:pPr>
  </w:style>
  <w:style w:type="paragraph" w:styleId="3">
    <w:name w:val="Body Text Indent 3"/>
    <w:basedOn w:val="a"/>
    <w:pPr>
      <w:tabs>
        <w:tab w:val="left" w:pos="540"/>
      </w:tabs>
      <w:ind w:left="540"/>
      <w:jc w:val="both"/>
    </w:pPr>
  </w:style>
  <w:style w:type="paragraph" w:styleId="a5">
    <w:name w:val="caption"/>
    <w:basedOn w:val="a"/>
    <w:next w:val="a"/>
    <w:qFormat/>
    <w:pPr>
      <w:autoSpaceDE w:val="0"/>
      <w:autoSpaceDN w:val="0"/>
      <w:adjustRightInd w:val="0"/>
      <w:spacing w:line="280" w:lineRule="exact"/>
      <w:jc w:val="both"/>
      <w:textAlignment w:val="baseline"/>
    </w:pPr>
    <w:rPr>
      <w:rFonts w:ascii="CG Times" w:hAnsi="CG Times"/>
      <w:b/>
      <w:u w:val="single"/>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Balloon Text"/>
    <w:basedOn w:val="a"/>
    <w:semiHidden/>
    <w:rsid w:val="00752534"/>
    <w:rPr>
      <w:rFonts w:ascii="Arial" w:hAnsi="Arial"/>
      <w:sz w:val="18"/>
      <w:szCs w:val="18"/>
    </w:rPr>
  </w:style>
  <w:style w:type="character" w:styleId="aa">
    <w:name w:val="Hyperlink"/>
    <w:rsid w:val="00A40D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oncr1@edb.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F99E-51D1-45FB-AC20-E5BE9C70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Tuition Fee Payment Arrangement</vt:lpstr>
    </vt:vector>
  </TitlesOfParts>
  <Company>HKSAR Government</Company>
  <LinksUpToDate>false</LinksUpToDate>
  <CharactersWithSpaces>10182</CharactersWithSpaces>
  <SharedDoc>false</SharedDoc>
  <HLinks>
    <vt:vector size="6" baseType="variant">
      <vt:variant>
        <vt:i4>4456549</vt:i4>
      </vt:variant>
      <vt:variant>
        <vt:i4>0</vt:i4>
      </vt:variant>
      <vt:variant>
        <vt:i4>0</vt:i4>
      </vt:variant>
      <vt:variant>
        <vt:i4>5</vt:i4>
      </vt:variant>
      <vt:variant>
        <vt:lpwstr>mailto:exoncr1@edb.gov.hk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Tuition Fee Payment Arrangement</dc:title>
  <dc:subject/>
  <dc:creator>HKSAR Government</dc:creator>
  <cp:keywords/>
  <dc:description/>
  <cp:lastModifiedBy>CHIU, Hiu-yan Minnie</cp:lastModifiedBy>
  <cp:revision>5</cp:revision>
  <cp:lastPrinted>2004-06-16T04:29:00Z</cp:lastPrinted>
  <dcterms:created xsi:type="dcterms:W3CDTF">2024-05-10T02:18:00Z</dcterms:created>
  <dcterms:modified xsi:type="dcterms:W3CDTF">2024-05-10T02:33:00Z</dcterms:modified>
</cp:coreProperties>
</file>